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附件2</w:t>
      </w:r>
    </w:p>
    <w:p>
      <w:pPr>
        <w:spacing w:before="240" w:beforeLines="100" w:after="240" w:afterLines="100"/>
        <w:jc w:val="center"/>
        <w:rPr>
          <w:rFonts w:ascii="宋体"/>
          <w:sz w:val="44"/>
          <w:szCs w:val="44"/>
        </w:rPr>
      </w:pPr>
      <w:r>
        <w:rPr>
          <w:rFonts w:hint="eastAsia" w:ascii="文鼎小标宋简" w:hAnsi="华文仿宋" w:eastAsia="文鼎小标宋简" w:cs="华文仿宋"/>
          <w:sz w:val="44"/>
          <w:szCs w:val="44"/>
        </w:rPr>
        <w:t>2019年度浙江省中医药科学研究基金项目（A类）</w:t>
      </w:r>
    </w:p>
    <w:tbl>
      <w:tblPr>
        <w:tblStyle w:val="3"/>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27"/>
        <w:gridCol w:w="4688"/>
        <w:gridCol w:w="2887"/>
        <w:gridCol w:w="114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adjustRightInd w:val="0"/>
              <w:snapToGrid w:val="0"/>
              <w:spacing w:line="360" w:lineRule="exact"/>
              <w:jc w:val="center"/>
              <w:rPr>
                <w:rFonts w:hint="eastAsia" w:ascii="黑体" w:hAnsi="仿宋_GB2312" w:eastAsia="黑体" w:cs="仿宋_GB2312"/>
                <w:bCs/>
                <w:spacing w:val="-16"/>
                <w:kern w:val="0"/>
                <w:sz w:val="28"/>
                <w:szCs w:val="28"/>
              </w:rPr>
            </w:pPr>
            <w:r>
              <w:rPr>
                <w:rFonts w:hint="eastAsia" w:ascii="黑体" w:hAnsi="仿宋_GB2312" w:eastAsia="黑体" w:cs="仿宋_GB2312"/>
                <w:bCs/>
                <w:spacing w:val="-16"/>
                <w:kern w:val="0"/>
                <w:sz w:val="28"/>
                <w:szCs w:val="28"/>
              </w:rPr>
              <w:t>序号</w:t>
            </w:r>
          </w:p>
        </w:tc>
        <w:tc>
          <w:tcPr>
            <w:tcW w:w="1527" w:type="dxa"/>
            <w:noWrap w:val="0"/>
            <w:vAlign w:val="center"/>
          </w:tcPr>
          <w:p>
            <w:pPr>
              <w:widowControl/>
              <w:adjustRightInd w:val="0"/>
              <w:snapToGrid w:val="0"/>
              <w:spacing w:line="360" w:lineRule="exact"/>
              <w:jc w:val="center"/>
              <w:rPr>
                <w:rFonts w:hint="eastAsia" w:ascii="黑体" w:hAnsi="仿宋_GB2312" w:eastAsia="黑体" w:cs="仿宋_GB2312"/>
                <w:bCs/>
                <w:kern w:val="0"/>
                <w:sz w:val="28"/>
                <w:szCs w:val="28"/>
              </w:rPr>
            </w:pPr>
            <w:r>
              <w:rPr>
                <w:rFonts w:hint="eastAsia" w:ascii="黑体" w:hAnsi="仿宋_GB2312" w:eastAsia="黑体" w:cs="仿宋_GB2312"/>
                <w:bCs/>
                <w:kern w:val="0"/>
                <w:sz w:val="28"/>
                <w:szCs w:val="28"/>
              </w:rPr>
              <w:t>项目编号</w:t>
            </w:r>
          </w:p>
        </w:tc>
        <w:tc>
          <w:tcPr>
            <w:tcW w:w="4688" w:type="dxa"/>
            <w:noWrap w:val="0"/>
            <w:vAlign w:val="center"/>
          </w:tcPr>
          <w:p>
            <w:pPr>
              <w:widowControl/>
              <w:adjustRightInd w:val="0"/>
              <w:snapToGrid w:val="0"/>
              <w:spacing w:line="360" w:lineRule="exact"/>
              <w:jc w:val="center"/>
              <w:rPr>
                <w:rFonts w:hint="eastAsia" w:ascii="黑体" w:hAnsi="仿宋_GB2312" w:eastAsia="黑体" w:cs="仿宋_GB2312"/>
                <w:bCs/>
                <w:kern w:val="0"/>
                <w:sz w:val="24"/>
              </w:rPr>
            </w:pPr>
            <w:r>
              <w:rPr>
                <w:rFonts w:hint="eastAsia" w:ascii="黑体" w:hAnsi="仿宋_GB2312" w:eastAsia="黑体" w:cs="仿宋_GB2312"/>
                <w:bCs/>
                <w:kern w:val="0"/>
                <w:sz w:val="24"/>
              </w:rPr>
              <w:t>项目名称</w:t>
            </w:r>
          </w:p>
        </w:tc>
        <w:tc>
          <w:tcPr>
            <w:tcW w:w="2887" w:type="dxa"/>
            <w:noWrap w:val="0"/>
            <w:vAlign w:val="center"/>
          </w:tcPr>
          <w:p>
            <w:pPr>
              <w:widowControl/>
              <w:adjustRightInd w:val="0"/>
              <w:snapToGrid w:val="0"/>
              <w:spacing w:line="36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承担单位</w:t>
            </w:r>
          </w:p>
        </w:tc>
        <w:tc>
          <w:tcPr>
            <w:tcW w:w="1142" w:type="dxa"/>
            <w:noWrap w:val="0"/>
            <w:vAlign w:val="center"/>
          </w:tcPr>
          <w:p>
            <w:pPr>
              <w:widowControl/>
              <w:adjustRightInd w:val="0"/>
              <w:snapToGrid w:val="0"/>
              <w:spacing w:line="360" w:lineRule="exact"/>
              <w:jc w:val="center"/>
              <w:rPr>
                <w:rFonts w:hint="eastAsia" w:ascii="黑体" w:hAnsi="仿宋_GB2312" w:eastAsia="黑体" w:cs="仿宋_GB2312"/>
                <w:bCs/>
                <w:kern w:val="0"/>
                <w:sz w:val="28"/>
                <w:szCs w:val="28"/>
              </w:rPr>
            </w:pPr>
            <w:r>
              <w:rPr>
                <w:rFonts w:hint="eastAsia" w:ascii="黑体" w:hAnsi="仿宋_GB2312" w:eastAsia="黑体" w:cs="仿宋_GB2312"/>
                <w:bCs/>
                <w:kern w:val="0"/>
                <w:sz w:val="28"/>
                <w:szCs w:val="28"/>
              </w:rPr>
              <w:t>项目</w:t>
            </w:r>
          </w:p>
          <w:p>
            <w:pPr>
              <w:widowControl/>
              <w:adjustRightInd w:val="0"/>
              <w:snapToGrid w:val="0"/>
              <w:spacing w:line="360" w:lineRule="exact"/>
              <w:jc w:val="center"/>
              <w:rPr>
                <w:rFonts w:hint="eastAsia" w:ascii="黑体" w:hAnsi="仿宋_GB2312" w:eastAsia="黑体" w:cs="仿宋_GB2312"/>
                <w:bCs/>
                <w:kern w:val="0"/>
                <w:sz w:val="28"/>
                <w:szCs w:val="28"/>
              </w:rPr>
            </w:pPr>
            <w:r>
              <w:rPr>
                <w:rFonts w:hint="eastAsia" w:ascii="黑体" w:hAnsi="仿宋_GB2312" w:eastAsia="黑体" w:cs="仿宋_GB2312"/>
                <w:bCs/>
                <w:kern w:val="0"/>
                <w:sz w:val="28"/>
                <w:szCs w:val="28"/>
              </w:rPr>
              <w:t>负责人</w:t>
            </w:r>
          </w:p>
        </w:tc>
        <w:tc>
          <w:tcPr>
            <w:tcW w:w="3246" w:type="dxa"/>
            <w:noWrap w:val="0"/>
            <w:vAlign w:val="center"/>
          </w:tcPr>
          <w:p>
            <w:pPr>
              <w:widowControl/>
              <w:adjustRightInd w:val="0"/>
              <w:snapToGrid w:val="0"/>
              <w:jc w:val="center"/>
              <w:rPr>
                <w:rFonts w:hint="eastAsia" w:ascii="黑体" w:hAnsi="仿宋_GB2312" w:eastAsia="黑体" w:cs="仿宋_GB2312"/>
                <w:bCs/>
                <w:kern w:val="0"/>
                <w:sz w:val="28"/>
                <w:szCs w:val="28"/>
              </w:rPr>
            </w:pPr>
            <w:r>
              <w:rPr>
                <w:rFonts w:hint="eastAsia" w:ascii="黑体" w:hAnsi="仿宋_GB2312" w:eastAsia="黑体" w:cs="仿宋_GB2312"/>
                <w:bCs/>
                <w:kern w:val="0"/>
                <w:sz w:val="28"/>
                <w:szCs w:val="28"/>
              </w:rPr>
              <w:t>研究起止时间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bookmarkStart w:id="0" w:name="OLE_LINK4" w:colFirst="4" w:colLast="4"/>
            <w:r>
              <w:rPr>
                <w:rFonts w:hint="eastAsia" w:ascii="仿宋_GB2312" w:eastAsia="仿宋_GB2312" w:cs="仿宋_GB2312"/>
                <w:color w:val="000000"/>
                <w:kern w:val="0"/>
                <w:sz w:val="24"/>
                <w:lang w:bidi="ar"/>
              </w:rPr>
              <w:t>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血清标志物miR-122、GLDH、HMGB1、CK18在中药药源性肝损伤中临床应用研究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  慧</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康莱特注射液抑制肺癌细胞免疫逃逸的分子机制研究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王海涛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针剌联合参归仁汤治疗产后抑郁临床疗效观察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李丽洁</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宋体" w:hAnsi="宋体" w:cs="宋体"/>
                <w:color w:val="000000"/>
                <w:kern w:val="0"/>
                <w:sz w:val="24"/>
                <w:lang w:bidi="ar"/>
              </w:rPr>
              <w:t>黒</w:t>
            </w:r>
            <w:r>
              <w:rPr>
                <w:rFonts w:hint="eastAsia" w:ascii="仿宋_GB2312" w:eastAsia="仿宋_GB2312" w:cs="仿宋_GB2312"/>
                <w:color w:val="000000"/>
                <w:kern w:val="0"/>
                <w:sz w:val="24"/>
                <w:lang w:bidi="ar"/>
              </w:rPr>
              <w:t>质QSM铁沉积结合影像组学评估针刺调理帕金森大鼠胃肠疗效的应用研究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舒震宇</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基于虚拟现实技术的循经按摩联合功能锻炼在乳腺癌改良根治术后自主康复中的应用研究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金艾香</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补中益气方敷脐对膝关节置换术后肌肉影响的临床研究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曹  靓</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复方土茯苓颗粒对高尿酸血症合并非酒精性脂肪性肝病患者的治疗效果研究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章亚男</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“杜仲-当归”介导Wnt/β-catenin 信号转导调控MMP13表达防治骨性关节炎的作用机制研究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  强</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2019ZA009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旋覆代赭汤在结直肠癌快速康复外科中的应用</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胡鑫晔</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山梗菜碱通过阻断NF-κB通路逆转肝癌奥沙利铂耐药的机制研究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金  雪</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玉屏风颗粒联合普米克令舒雾化吸入预防和治疗儿童咳嗽变异性哮喘的研究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王文兰</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超声检查对雷公藤治疗类风湿关节炎疗效评价的临床研究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朱立松</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类风湿性关节炎雷公藤治疗达标后短期复发风险的预估模型建立</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汤靖岚</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毛花猕猴桃根部提取物TEOA通过上调mTOR抑制细胞自噬逆转口腔癌顺铂耐药的机制研究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  帆</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参</w:t>
            </w:r>
            <w:r>
              <w:rPr>
                <w:rFonts w:hint="eastAsia" w:ascii="仿宋_GB2312" w:eastAsia="仿宋_GB2312" w:cs="仿宋_GB2312"/>
                <w:color w:val="000000"/>
                <w:spacing w:val="-4"/>
                <w:kern w:val="0"/>
                <w:sz w:val="24"/>
                <w:lang w:bidi="ar"/>
              </w:rPr>
              <w:t>附注射液调控线粒体凋亡信号通路对失血性休克-肠道细菌易位的影响及机制研究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周晟昂</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综合医院推广中医适宜技术安全流程构建的研究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徐青丽</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白藜芦醇通过调控沉默信息调节因子1对脓毒症急性肾损伤的保护作用及机制研究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杨向红</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姜黄素介导IL-6/STAT3信号修复结肠癌5-FU化疗引起的肠粘膜损伤的机制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浙江省肿瘤医院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陈寅波</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2019ZA019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桑寄生提取物对结直肠癌细胞增殖和侵袭抑制机理研究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浙江省肿瘤医院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冯海洋</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黄土汤调控TNKS2/Axin1/Wnt信号轴抑制脾气虚证肺癌转移的作用及机制研究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浙江省肿瘤医院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张永军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大黄芒硝外敷桂枝茯苓丸口服干预宫颈癌根治术后淋巴囊肿血瘀证的疗效研究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浙江省肿瘤医院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于爱军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冬虫夏草菌丝体多糖通过调控巨噬细胞免疫活性抑制肿瘤生长的作用机制研究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浙江省医学科学院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陈爱瑛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基于静息态功能磁共振对阿尔茨海默病中医辨证分型的研究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曹玉林</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益气补肾调脂方通过内质网应激介导ATF6/CHOP信号通路干预非酒精性脂肪性肝病肝细胞脂性凋亡的研究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吴黎艳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基于NF-κB-NLRP3炎性小体通路研究青葙皂苷防治小鼠心肌梗死后重构的作用及相关机制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彭  晖</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补肾活血法调控IL-Iβ诱导的KLF5泛素化致椎间盘退变的机制研究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  健</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从iRhom2/TACE研究芪冬活血饮治疗急性肺损伤的机制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郑继生</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加</w:t>
            </w:r>
            <w:r>
              <w:rPr>
                <w:rFonts w:hint="eastAsia" w:ascii="仿宋_GB2312" w:eastAsia="仿宋_GB2312" w:cs="仿宋_GB2312"/>
                <w:color w:val="000000"/>
                <w:spacing w:val="-4"/>
                <w:kern w:val="0"/>
                <w:sz w:val="24"/>
                <w:lang w:bidi="ar"/>
              </w:rPr>
              <w:t>味酸枣仁汤治疗卒中后认知障碍伴失眠的临床研究及对HPA轴和脑血流的影响</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朱明锦</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2019ZA029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精油芳香疗法联合引阳入阴推拿干预脑卒中后不寐的应用研究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徐东娥</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八段锦养生功法在慢性心力衰竭患者心肺功能康复中的应用研究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叶  丽</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联氨基姜黄素抑制JAK/STAT3信号通路诱导皮肤鳞状细胞癌自噬的机制研究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毛其芬</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氧化苦参碱保护高糖环境下成骨细胞及其对MALAT1调控IRS1/PI3K/Akt通路的机制研究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王绪平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基于数据挖掘国医名师陈意教授“调气理论”在脾胃系疾病方药规律的研究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叶  菁</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抑肝扶脾汤不同用药周期对IBS-D的临床疗效差异研究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陈明显</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古代医籍脾胃病经方医案的发掘研究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马凤岐</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陈永灿运用花类药临证经验的整理研究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浙江省立同德医院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王恒苍</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耳穴贴压法对行IVF-ET的高龄二胎夫妇负性情绪和妊娠结局的随机对照研究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应立英</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w:t>
            </w:r>
            <w:r>
              <w:rPr>
                <w:rFonts w:hint="eastAsia" w:ascii="仿宋_GB2312" w:eastAsia="仿宋_GB2312" w:cs="仿宋_GB2312"/>
                <w:color w:val="000000"/>
                <w:spacing w:val="-4"/>
                <w:kern w:val="0"/>
                <w:sz w:val="24"/>
                <w:lang w:bidi="ar"/>
              </w:rPr>
              <w:t>“谱-毒-效”多重关联模式的吴茱萸毒效物质基础及致毒减毒机制初步研究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单琪媛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2019ZA039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耳穴贴压对原发性高血压阴虚体质调体降压作用的机制研究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沈翠珍</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益气温阳利水方治疗阳气虚衰、水饮内停型慢性心力衰竭的临床疗效观察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  俊</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浙派中医</w:t>
            </w:r>
            <w:r>
              <w:rPr>
                <w:rFonts w:hint="eastAsia" w:ascii="宋体" w:hAnsi="宋体" w:cs="宋体"/>
                <w:color w:val="000000"/>
                <w:kern w:val="0"/>
                <w:sz w:val="24"/>
                <w:lang w:bidi="ar"/>
              </w:rPr>
              <w:t>•</w:t>
            </w:r>
            <w:r>
              <w:rPr>
                <w:rFonts w:hint="eastAsia" w:ascii="仿宋_GB2312" w:eastAsia="仿宋_GB2312" w:cs="仿宋_GB2312"/>
                <w:color w:val="000000"/>
                <w:kern w:val="0"/>
                <w:sz w:val="24"/>
                <w:lang w:bidi="ar"/>
              </w:rPr>
              <w:t>本草学派代表赵学敏学术思想及《本草纲目拾遗》研究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廖广辉</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基于NETs促进Neutrophil/pDC“互作对话”探讨解毒祛瘀滋阴方治疗SLE的疗效机制研究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浙江中医药大学</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李海昌</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名老中医王会仍诊治支气管哮喘临床医案数据挖掘研究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李晓娟</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砭石隔药灸干预中风患者脾胃虚弱型泄泻的疗效观察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戴益慧</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2019ZA045</w:t>
            </w:r>
          </w:p>
        </w:tc>
        <w:tc>
          <w:tcPr>
            <w:tcW w:w="4688" w:type="dxa"/>
            <w:noWrap w:val="0"/>
            <w:vAlign w:val="center"/>
          </w:tcPr>
          <w:p>
            <w:pPr>
              <w:widowControl/>
              <w:textAlignment w:val="bottom"/>
              <w:rPr>
                <w:rFonts w:hint="eastAsia" w:ascii="仿宋_GB2312" w:eastAsia="仿宋_GB2312" w:cs="仿宋_GB2312"/>
                <w:color w:val="000000"/>
                <w:spacing w:val="-6"/>
                <w:kern w:val="0"/>
                <w:sz w:val="24"/>
              </w:rPr>
            </w:pPr>
            <w:r>
              <w:rPr>
                <w:rFonts w:hint="eastAsia" w:ascii="仿宋_GB2312" w:eastAsia="仿宋_GB2312" w:cs="仿宋_GB2312"/>
                <w:color w:val="000000"/>
                <w:kern w:val="0"/>
                <w:sz w:val="24"/>
                <w:lang w:bidi="ar"/>
              </w:rPr>
              <w:t>基于TLRs通路研究红景天苷抗流感病毒的分子机制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何煜舟</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中</w:t>
            </w:r>
            <w:r>
              <w:rPr>
                <w:rFonts w:hint="eastAsia" w:ascii="仿宋_GB2312" w:eastAsia="仿宋_GB2312" w:cs="仿宋_GB2312"/>
                <w:color w:val="000000"/>
                <w:spacing w:val="-4"/>
                <w:kern w:val="0"/>
                <w:sz w:val="24"/>
                <w:lang w:bidi="ar"/>
              </w:rPr>
              <w:t>药提取物HSYA协同分子靶向药CX-4945 逆转卵巢癌化疗耐药的机制研究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梁若笳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围术期经皮穴位电刺激对乳腺日间手术患者快速康复的影响</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孙华琴</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慢性荨麻疹与肠道菌群的关系及清热化湿中药对两者的作用研究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马丽俐</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49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2019ZA049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基于支持向量机的肌少症中医证型规律的研究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汪  潇</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6"/>
                <w:kern w:val="0"/>
                <w:sz w:val="24"/>
                <w:lang w:bidi="ar"/>
              </w:rPr>
              <w:t>于COX-2-Wnt/β-catenin信号通路的畲药三叶青有效成分抗肝癌作用机制研究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刘振东</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督脉熏蒸防治小儿哮喘缓解期疗效观察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陈玉燕</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2019ZA052</w:t>
            </w:r>
          </w:p>
        </w:tc>
        <w:tc>
          <w:tcPr>
            <w:tcW w:w="4688" w:type="dxa"/>
            <w:noWrap w:val="0"/>
            <w:vAlign w:val="center"/>
          </w:tcPr>
          <w:p>
            <w:pPr>
              <w:widowControl/>
              <w:textAlignment w:val="bottom"/>
              <w:rPr>
                <w:rFonts w:hint="eastAsia" w:ascii="仿宋_GB2312" w:eastAsia="仿宋_GB2312" w:cs="仿宋_GB2312"/>
                <w:color w:val="000000"/>
                <w:spacing w:val="-4"/>
                <w:kern w:val="0"/>
                <w:sz w:val="24"/>
              </w:rPr>
            </w:pPr>
            <w:r>
              <w:rPr>
                <w:rFonts w:hint="eastAsia" w:ascii="仿宋_GB2312" w:eastAsia="仿宋_GB2312" w:cs="仿宋_GB2312"/>
                <w:color w:val="000000"/>
                <w:kern w:val="0"/>
                <w:sz w:val="24"/>
                <w:lang w:bidi="ar"/>
              </w:rPr>
              <w:t>基于数据挖掘的宣桂琪名老中医优势病种诊疗经验传承研究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宣晓波</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芳香开窍药嗅吸剂经PI3K/Akt/mTOR通路调控神经细胞自噬对创伤性脑损伤后脑保护的研究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姜  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补肾调周法联合腹针脐灸治疗排卵障碍性不孕的临床研究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周  群</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VEGF-C通路在非酒精性脂肪性肝纤维化进展中的作用及胡柚皮黄酮的干预作用</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洪  薇</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从CRH-TLR4信号轴介导肠上皮细胞自噬探讨痛泻要方促溃疡性结肠炎黏膜修复机制研究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徐  毅</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马</w:t>
            </w:r>
            <w:r>
              <w:rPr>
                <w:rFonts w:hint="eastAsia" w:ascii="仿宋_GB2312" w:eastAsia="仿宋_GB2312" w:cs="仿宋_GB2312"/>
                <w:color w:val="000000"/>
                <w:spacing w:val="-6"/>
                <w:kern w:val="0"/>
                <w:sz w:val="24"/>
                <w:lang w:bidi="ar"/>
              </w:rPr>
              <w:t>莲湘儿科学术思想及临证经验传承研究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  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“凉-温-热”序贯疗法协同脐血输注联合强化免疫抑制治疗急性再生障碍性贫血的疗效观察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戴铁颖</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59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2019ZA059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儿科名老中医盛丽先教授学术经验总结</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浙江省中医院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王其莉</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穴位针刺和肌筋膜激痛点针刺治疗慢性紧张型头痛的疗效比较研究及其对疼痛介质的影响</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吴  忧</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二至合剂对慢乙肝Th17细胞等免疫平衡再建作用研究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丁月平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2"/>
                <w:kern w:val="0"/>
                <w:sz w:val="24"/>
                <w:lang w:bidi="ar"/>
              </w:rPr>
              <w:t>于肺癌转移“痰毒”病机的化痰解毒法通过TGF-β/Smad信号通路干预BMSCs向肺癌相关成纤维细胞分化的研究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陈滨海</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山茱萸新苷通过调节Th17/Treg细胞平衡治疗多发性硬化的研究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张荣博</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裘昌林教授从“阳明”论治重症肌无力的临床经验研究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第三医院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裘  辉</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针灸治疗感音神经性耳聋中“得气”对疗效影响的随机对照研究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第三医院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高  宏</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基于寒湿型腰椎间盘突出症镇痛效应评价的火龙灸灸量优选研究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第三医院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周小芳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穴位贴敷结合中药治疗过敏性鼻炎肺气虚寒型临床疗效观察</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第三医院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  伟</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基于317护的中医呼吸引导技术用于COPD慢病管理的研究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第三医院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庄素芳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69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2019ZA069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青</w:t>
            </w:r>
            <w:r>
              <w:rPr>
                <w:rFonts w:hint="eastAsia" w:ascii="仿宋_GB2312" w:eastAsia="仿宋_GB2312" w:cs="仿宋_GB2312"/>
                <w:color w:val="000000"/>
                <w:spacing w:val="-6"/>
                <w:kern w:val="0"/>
                <w:sz w:val="24"/>
                <w:lang w:bidi="ar"/>
              </w:rPr>
              <w:t>藤碱对骨质疏松时种植体骨结合的影响</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毕  玲</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同轴电纺PCL/PEG纳米纤维膜控释榄香烯对小鼠纤维化肝部分切除后余肝再生效应及机制研究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安肖霞</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MR功能成像对中药合剂治疗糖尿病肾脏早期损伤动态评价</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马成坚</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黄芩苷通过miR-223/NLRP3轴抑制细胞焦亡对老年性黄斑变性的作用机制研究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孙红晶</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分娩预演联合耳穴压豆在预期自然分娩初产妇中的临床应用</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妇产科医院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朱琳洁</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蛇床子素对卵巢癌的抑制作用及其机制研究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温州医科大学附属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诸海燕</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龙血竭在伤口感染治疗中的作用及其与左氧氟沙星联合效果研究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温州医科大学附属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周铁丽</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小檗碱对ApoE-/-小鼠肠道菌群TMAO的影响及其机制研究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温州医科大学附属</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林琼琼</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生慧颗粒对APP/tau/PS1转基因AD小鼠的保护作用及作用机制研究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杭州医学院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杨元宵</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滑</w:t>
            </w:r>
            <w:r>
              <w:rPr>
                <w:rFonts w:hint="eastAsia" w:ascii="仿宋_GB2312" w:eastAsia="仿宋_GB2312" w:cs="仿宋_GB2312"/>
                <w:color w:val="000000"/>
                <w:spacing w:val="-4"/>
                <w:kern w:val="0"/>
                <w:sz w:val="24"/>
                <w:lang w:bidi="ar"/>
              </w:rPr>
              <w:t>胎安胎协定方调节蜕膜化中PI3K信号通路治疗复发性流产的机制及临床疗效研究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楼毅云</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79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2019ZA079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养心一号治疗室性心律失常伴焦虑抑郁患者临床研究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魏丽萍</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五音疗法配合子午流注择时中药热奄包在改善肝胃不和型餐后不适综合征中的临床应用</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章  静</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中医辨证综合治疗弥补肺癌手术加速康复之不足的研究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  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基于时机理论的中西医结合延续护理在脑卒中患者中的应用研究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葛  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基于肠道菌群-炎症免疫途径的芪山配方颗粒干预单纯性肥胖疗效与机制研究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魏  燕</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基于脂联素水平评估金匮肾气丸干预腹膜透析患者代谢紊乱的临床研究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倪  军</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邬氏宣肺健脾祛风方对湿疹-哮喘小鼠过敏进程阻断作用的研究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宁维</w:t>
            </w:r>
            <w:r>
              <w:rPr>
                <w:rFonts w:hint="eastAsia" w:ascii="宋体" w:hAnsi="宋体" w:cs="宋体"/>
                <w:color w:val="000000"/>
                <w:kern w:val="0"/>
                <w:sz w:val="24"/>
                <w:lang w:bidi="ar"/>
              </w:rPr>
              <w:t>翾</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应用数据挖掘方法分析王永钧名中医治疗慢性肾脏病学术经验</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袁博寒</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基于肠道微生态平衡和TLR4/NF-kB通路探讨复方积雪草合剂对慢肾衰微炎症状态的作用及机制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杨亚珍</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基于PKA依赖cAMP信号介导肺胃SP表达探讨中医肺胃同治法治疗胃食管反流性咳嗽作用机制研究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杭州市红十字会医院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何  飞</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89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2019ZA089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杭白菊提取物透血脑屏障成分分析及抗脑缺血性损伤作用研究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杭州市红十字会医院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吕庆平</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增液布津汤口腔喷雾法联合穴位按摩对降低ICU禁食患者口干症的疗效观察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杭州市第一人民医院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朱明丽</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基于全息理论的“肾穴”、“腿穴”埋线结合温针灸治疗膝关节骨关节炎的临床疗效及对血清IL-1、IL-6和TNF-α的影响</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杭州市第一人民医院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黄  振</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中药有效成分白头翁皂苷E通过调节脂筏的完整性阻断非小细胞肺癌侵袭转移的机制研究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杭州师范大学附属医院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祝明华</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理气活血方—心脉通汤剂对药物涂层球囊治疗冠状动脉原发病变术后炎症因子、血管内皮生长因子的干预作用研究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杭州师范大学附属医院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张邢炜</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乳香提取物抑制miRNA-320后上调IGF-1改善小鼠脑缺血损伤研究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杭州市第三人民医院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严永兴</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三叶青黄酮调节皮肤鳞癌细胞自吞噬的分子机制研究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杭州市第三人民医院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彭建中</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八珍汤加减联合碳酸氢钠针防治原发性肝癌TACE术后不良反应的临床观察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杭州市肿瘤医院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王安镅</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凯格尔锻炼结合中药治疗产后便秘的临床效果观察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杭州市妇产科医院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郭青戈</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嵌入合理用药系统建立中药在儿童手足口病中的处方监控与药物评价体系</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杭州市儿童医院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蒋莹莹</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99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2019ZA099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中医穴位按摩联合贴敷对抗精神病药物所致便秘实热型患者临床效果研究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杭州市第七人民医院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李艳娟</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基于“双心同调”探讨加味酸枣仁汤联合dCBT-I对失眠障碍患者过度觉醒及血管炎症反应的影响</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杭州市第七人民医院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胡霖霖</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基于数据挖掘的姚新苗教授治疗原发性骨质疏松症的经验研究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浙江康复医疗中心</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唐  晶</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102</w:t>
            </w:r>
          </w:p>
        </w:tc>
        <w:tc>
          <w:tcPr>
            <w:tcW w:w="1527" w:type="dxa"/>
            <w:noWrap w:val="0"/>
            <w:vAlign w:val="center"/>
          </w:tcPr>
          <w:p>
            <w:pPr>
              <w:widowControl/>
              <w:jc w:val="left"/>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2019ZA102</w:t>
            </w:r>
          </w:p>
        </w:tc>
        <w:tc>
          <w:tcPr>
            <w:tcW w:w="4688"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自拟方益气补血方剂治疗肺癌癌因性疲劳的研究</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杭州大承医院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程  晶</w:t>
            </w:r>
          </w:p>
        </w:tc>
        <w:tc>
          <w:tcPr>
            <w:tcW w:w="3246"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中药自拟益气养阴方剂治疗肺癌术后慢性咳嗽的研究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杭州大承医院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沈利利</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益肾壮骨经验方联合钙剂治疗绝经后骨质疏松作用靶点的实验研究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w:t>
            </w:r>
            <w:r>
              <w:rPr>
                <w:rFonts w:hint="eastAsia" w:ascii="仿宋_GB2312" w:eastAsia="仿宋_GB2312" w:cs="仿宋_GB2312"/>
                <w:color w:val="000000"/>
                <w:spacing w:val="-8"/>
                <w:kern w:val="0"/>
                <w:sz w:val="24"/>
                <w:lang w:bidi="ar"/>
              </w:rPr>
              <w:t>州詹氏中医骨伤医院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李博乐</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软</w:t>
            </w:r>
            <w:r>
              <w:rPr>
                <w:rFonts w:hint="eastAsia" w:ascii="仿宋_GB2312" w:eastAsia="仿宋_GB2312" w:cs="仿宋_GB2312"/>
                <w:color w:val="000000"/>
                <w:spacing w:val="6"/>
                <w:kern w:val="0"/>
                <w:sz w:val="24"/>
                <w:lang w:bidi="ar"/>
              </w:rPr>
              <w:t>肝消结方对中晚期原发性肝癌的临床研究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杭州种福堂中医医院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杨德志</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2019ZA106</w:t>
            </w:r>
          </w:p>
        </w:tc>
        <w:tc>
          <w:tcPr>
            <w:tcW w:w="4688" w:type="dxa"/>
            <w:noWrap w:val="0"/>
            <w:vAlign w:val="center"/>
          </w:tcPr>
          <w:p>
            <w:pPr>
              <w:widowControl/>
              <w:textAlignment w:val="bottom"/>
              <w:rPr>
                <w:rFonts w:hint="eastAsia" w:ascii="仿宋_GB2312" w:eastAsia="仿宋_GB2312" w:cs="仿宋_GB2312"/>
                <w:color w:val="000000"/>
                <w:spacing w:val="-4"/>
                <w:kern w:val="0"/>
                <w:sz w:val="24"/>
              </w:rPr>
            </w:pPr>
            <w:r>
              <w:rPr>
                <w:rFonts w:hint="eastAsia" w:ascii="仿宋_GB2312" w:eastAsia="仿宋_GB2312" w:cs="仿宋_GB2312"/>
                <w:color w:val="000000"/>
                <w:kern w:val="0"/>
                <w:sz w:val="24"/>
                <w:lang w:bidi="ar"/>
              </w:rPr>
              <w:t>隔附子饼灸联合膀胱功能训练对不完全脊髓损伤后尿潴留的临床研究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杭州市萧山区中医院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沈英飞</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虎杖苷介导AMPK-mTOR信号通路调控关节软骨细胞自噬而延缓软骨退变的研究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杭州市萧山区中医院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汪灿锋</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淫羊藿总黄酮联合美洛昔康和二甲双胍治疗糖尿病合并膝骨关节炎的疗效观察</w:t>
            </w:r>
          </w:p>
        </w:tc>
        <w:tc>
          <w:tcPr>
            <w:tcW w:w="288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杭州市萧山区第四</w:t>
            </w:r>
          </w:p>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张金喜</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109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2019ZA109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张氏骨伤“屈肘捺提”法治疗儿童肱骨髁上骨折的临床疗效研究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杭</w:t>
            </w:r>
            <w:r>
              <w:rPr>
                <w:rFonts w:hint="eastAsia" w:ascii="仿宋_GB2312" w:eastAsia="仿宋_GB2312" w:cs="仿宋_GB2312"/>
                <w:color w:val="000000"/>
                <w:spacing w:val="-10"/>
                <w:kern w:val="0"/>
                <w:sz w:val="24"/>
                <w:lang w:bidi="ar"/>
              </w:rPr>
              <w:t>州市富阳中医骨伤医院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张玉良</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大黄</w:t>
            </w:r>
            <w:r>
              <w:rPr>
                <w:rFonts w:hint="eastAsia" w:ascii="仿宋_GB2312" w:eastAsia="仿宋_GB2312" w:cs="仿宋_GB2312"/>
                <w:color w:val="000000"/>
                <w:spacing w:val="-6"/>
                <w:kern w:val="0"/>
                <w:sz w:val="24"/>
                <w:lang w:bidi="ar"/>
              </w:rPr>
              <w:t>素通过调控肿瘤相关成纤维细胞抑制三阴性乳腺癌细胞侵袭迁移的机制研究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淳安县第一人民医院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王学军</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基于生物电阻抗分析法指导揿针联合电子灸对血液透析患者营养不良及体成分影响的临床研究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张娟娟</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眼针联合中医护理对急性缺血性脑卒中患者吞咽功能障碍的干预及机制研究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徐琴鸿</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基于AMPK-SIRT1-P66Shc乙酰化失衡探讨三黄泻心汤干预脓毒症急性肾损伤细胞凋亡的机制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孙  敏</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2019ZA114</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人</w:t>
            </w:r>
            <w:r>
              <w:rPr>
                <w:rFonts w:hint="eastAsia" w:ascii="仿宋_GB2312" w:eastAsia="仿宋_GB2312" w:cs="仿宋_GB2312"/>
                <w:color w:val="000000"/>
                <w:spacing w:val="-4"/>
                <w:kern w:val="0"/>
                <w:sz w:val="24"/>
                <w:lang w:bidi="ar"/>
              </w:rPr>
              <w:t>参皂苷Rh2通过下调Notch信号抑制TGF-β1诱导的A549细胞上皮间质转化机制研究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宁波市第一医院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  磊</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何氏益气养血束胞饮联合穴位贴敷对妊娠期胎盘前置状态的疗效研究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宁波市妇女儿童医院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黄月颖</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校企合作模式下共同提高中药师和学生的问病荐药技能</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浙江医药高等专科学校</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花  慧</w:t>
            </w:r>
          </w:p>
        </w:tc>
        <w:tc>
          <w:tcPr>
            <w:tcW w:w="3246" w:type="dxa"/>
            <w:noWrap w:val="0"/>
            <w:vAlign w:val="center"/>
          </w:tcPr>
          <w:p>
            <w:pPr>
              <w:widowControl/>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社</w:t>
            </w:r>
            <w:r>
              <w:rPr>
                <w:rFonts w:hint="eastAsia" w:ascii="仿宋_GB2312" w:eastAsia="仿宋_GB2312" w:cs="仿宋_GB2312"/>
                <w:color w:val="000000"/>
                <w:spacing w:val="-4"/>
                <w:kern w:val="0"/>
                <w:sz w:val="24"/>
                <w:lang w:bidi="ar"/>
              </w:rPr>
              <w:t>区获得性艰难梭菌感染快速定量核酸检测及黄连素对体外艰难梭菌生长的影响研究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宁波市鄞州人民医院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马  坚</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加味温肾化痰汤对慢性肾脏病3期合并颈动脉粥样硬化患者炎症状态及FGF23-Klotho轴影响的临床研究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宁波市鄞州区第二医院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包蓓艳</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119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2019ZA119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天然药物甜菊苷(Stevioside)协同TRAIL细胞因子对膀胱癌的作用及机制研究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宁波市镇海区人民医院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那新雨</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外周穴位电针刺激对老年患者术后谵妄的影响</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宁波市北仑区人民医院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曹云飞</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121</w:t>
            </w:r>
          </w:p>
        </w:tc>
        <w:tc>
          <w:tcPr>
            <w:tcW w:w="1527"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2019ZA121</w:t>
            </w:r>
          </w:p>
        </w:tc>
        <w:tc>
          <w:tcPr>
            <w:tcW w:w="4688" w:type="dxa"/>
            <w:noWrap w:val="0"/>
            <w:vAlign w:val="center"/>
          </w:tcPr>
          <w:p>
            <w:pPr>
              <w:widowControl/>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基于医案和数据挖掘技术的范文虎传人孙幼立先生治疗肾病的学术思想和临床经验传承研究</w:t>
            </w:r>
          </w:p>
        </w:tc>
        <w:tc>
          <w:tcPr>
            <w:tcW w:w="2887" w:type="dxa"/>
            <w:noWrap w:val="0"/>
            <w:vAlign w:val="center"/>
          </w:tcPr>
          <w:p>
            <w:pPr>
              <w:widowControl/>
              <w:jc w:val="left"/>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余姚市中医医院</w:t>
            </w:r>
          </w:p>
        </w:tc>
        <w:tc>
          <w:tcPr>
            <w:tcW w:w="1142" w:type="dxa"/>
            <w:noWrap w:val="0"/>
            <w:vAlign w:val="center"/>
          </w:tcPr>
          <w:p>
            <w:pPr>
              <w:widowControl/>
              <w:jc w:val="center"/>
              <w:textAlignment w:val="center"/>
              <w:rPr>
                <w:rFonts w:hint="eastAsia" w:ascii="仿宋_GB2312" w:eastAsia="仿宋_GB2312" w:cs="仿宋_GB2312"/>
                <w:kern w:val="0"/>
                <w:sz w:val="24"/>
                <w:lang w:bidi="ar"/>
              </w:rPr>
            </w:pPr>
            <w:r>
              <w:rPr>
                <w:rFonts w:hint="eastAsia" w:ascii="仿宋_GB2312" w:eastAsia="仿宋_GB2312" w:cs="仿宋_GB2312"/>
                <w:kern w:val="0"/>
                <w:sz w:val="24"/>
                <w:lang w:bidi="ar"/>
              </w:rPr>
              <w:t>倪观锋</w:t>
            </w:r>
          </w:p>
        </w:tc>
        <w:tc>
          <w:tcPr>
            <w:tcW w:w="3246" w:type="dxa"/>
            <w:noWrap w:val="0"/>
            <w:vAlign w:val="center"/>
          </w:tcPr>
          <w:p>
            <w:pPr>
              <w:widowControl/>
              <w:jc w:val="center"/>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2019ZA122</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基于HPA-Th17/RANKL-RANK骨免疫探讨肾阳虚在RA骨质疏松症中的作用机制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湖州市中医院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陆周翔</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自制丹香乳癖散外敷联合天宗穴刮痧改善肝郁痰凝型乳癖的研究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嘉兴市中医医院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许月萍</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124</w:t>
            </w:r>
          </w:p>
        </w:tc>
        <w:tc>
          <w:tcPr>
            <w:tcW w:w="1527"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2019ZA124</w:t>
            </w:r>
          </w:p>
        </w:tc>
        <w:tc>
          <w:tcPr>
            <w:tcW w:w="4688" w:type="dxa"/>
            <w:noWrap w:val="0"/>
            <w:vAlign w:val="bottom"/>
          </w:tcPr>
          <w:p>
            <w:pPr>
              <w:widowControl/>
              <w:jc w:val="left"/>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冠心宁片治疗稳定性冠心病的临床疗效及对血清VEGF、ET-1的影响</w:t>
            </w:r>
          </w:p>
        </w:tc>
        <w:tc>
          <w:tcPr>
            <w:tcW w:w="2887" w:type="dxa"/>
            <w:noWrap w:val="0"/>
            <w:vAlign w:val="center"/>
          </w:tcPr>
          <w:p>
            <w:pPr>
              <w:widowControl/>
              <w:jc w:val="left"/>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桐乡市中医医院</w:t>
            </w:r>
          </w:p>
        </w:tc>
        <w:tc>
          <w:tcPr>
            <w:tcW w:w="1142" w:type="dxa"/>
            <w:noWrap w:val="0"/>
            <w:vAlign w:val="center"/>
          </w:tcPr>
          <w:p>
            <w:pPr>
              <w:widowControl/>
              <w:jc w:val="center"/>
              <w:textAlignment w:val="center"/>
              <w:rPr>
                <w:rFonts w:hint="eastAsia" w:ascii="仿宋_GB2312" w:eastAsia="仿宋_GB2312" w:cs="仿宋_GB2312"/>
                <w:kern w:val="0"/>
                <w:sz w:val="24"/>
                <w:lang w:bidi="ar"/>
              </w:rPr>
            </w:pPr>
            <w:r>
              <w:rPr>
                <w:rFonts w:hint="eastAsia" w:ascii="仿宋_GB2312" w:eastAsia="仿宋_GB2312" w:cs="仿宋_GB2312"/>
                <w:kern w:val="0"/>
                <w:sz w:val="24"/>
                <w:lang w:bidi="ar"/>
              </w:rPr>
              <w:t>王敬民</w:t>
            </w:r>
          </w:p>
        </w:tc>
        <w:tc>
          <w:tcPr>
            <w:tcW w:w="3246" w:type="dxa"/>
            <w:noWrap w:val="0"/>
            <w:vAlign w:val="center"/>
          </w:tcPr>
          <w:p>
            <w:pPr>
              <w:widowControl/>
              <w:jc w:val="center"/>
              <w:textAlignment w:val="bottom"/>
              <w:rPr>
                <w:rFonts w:hint="eastAsia" w:ascii="仿宋_GB2312" w:eastAsia="仿宋_GB2312" w:cs="仿宋_GB2312"/>
                <w:kern w:val="0"/>
                <w:sz w:val="24"/>
                <w:lang w:bidi="ar"/>
              </w:rPr>
            </w:pPr>
            <w:r>
              <w:rPr>
                <w:rFonts w:hint="eastAsia" w:ascii="仿宋_GB2312" w:eastAsia="仿宋_GB2312" w:cs="仿宋_GB2312"/>
                <w:kern w:val="0"/>
                <w:sz w:val="24"/>
                <w:lang w:bidi="ar"/>
              </w:rPr>
              <w:t>2018年9月至2019年9月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125</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2019ZA125</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沈钦荣名老中医治伤学术思想及临床经验研究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绍兴市中医院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孟永久</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126</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2019ZA126</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金匮肾气丸加减治疗老年糖尿病合并肌少症的临床研究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绍兴市中医院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官莉莉</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127</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2019ZA127</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高血压脑出血术后中医证型分布特点与患者预后相关性研究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诸暨市人民医院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杨  刚</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128</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2019ZA128</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3D打印技术联合骨伤愈合方在诊疗复杂胫骨平台骨折患者的临床研究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台州市黄岩区中医院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叶长青</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129</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2019ZA129</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益气滋阴、解毒散结法联合伊瑞可治疗老年晚期非小细胞肺癌的临床观察</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天台县中医院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王敬枪</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130</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2019ZA130</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健脾宣肺汤对于阻塞性睡眠呼吸暂停综合征的临床疗效研究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天台县中医院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叶军盼</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131</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2019ZA131</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畲药益肾泻浊方对早中期慢性肾衰竭患者肾功能及转化生长因子的影响研究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丽水市中医院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刘小菊</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132</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2019ZA132</w:t>
            </w:r>
          </w:p>
        </w:tc>
        <w:tc>
          <w:tcPr>
            <w:tcW w:w="4688" w:type="dxa"/>
            <w:noWrap w:val="0"/>
            <w:vAlign w:val="center"/>
          </w:tcPr>
          <w:p>
            <w:pPr>
              <w:widowControl/>
              <w:textAlignment w:val="bottom"/>
              <w:rPr>
                <w:rFonts w:hint="eastAsia" w:ascii="仿宋_GB2312" w:eastAsia="仿宋_GB2312" w:cs="仿宋_GB2312"/>
                <w:color w:val="000000"/>
                <w:spacing w:val="-6"/>
                <w:kern w:val="0"/>
                <w:sz w:val="24"/>
              </w:rPr>
            </w:pPr>
            <w:r>
              <w:rPr>
                <w:rFonts w:hint="eastAsia" w:ascii="仿宋_GB2312" w:eastAsia="仿宋_GB2312" w:cs="仿宋_GB2312"/>
                <w:color w:val="000000"/>
                <w:kern w:val="0"/>
                <w:sz w:val="24"/>
                <w:lang w:bidi="ar"/>
              </w:rPr>
              <w:t>姜黄素对多发性骨髓瘤细胞RASSF2表达及启动子区甲基化的机制研究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丽水市人民医院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陈佳琦</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133</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2019ZA133</w:t>
            </w:r>
          </w:p>
        </w:tc>
        <w:tc>
          <w:tcPr>
            <w:tcW w:w="4688"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畲</w:t>
            </w:r>
            <w:r>
              <w:rPr>
                <w:rFonts w:hint="eastAsia" w:ascii="仿宋_GB2312" w:eastAsia="仿宋_GB2312" w:cs="仿宋_GB2312"/>
                <w:color w:val="000000"/>
                <w:spacing w:val="-4"/>
                <w:kern w:val="0"/>
                <w:sz w:val="24"/>
                <w:lang w:bidi="ar"/>
              </w:rPr>
              <w:t>医药特色药食两用植物的资源调查和研究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丽水市人民医院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朱美晓</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5"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134</w:t>
            </w:r>
          </w:p>
        </w:tc>
        <w:tc>
          <w:tcPr>
            <w:tcW w:w="1527" w:type="dxa"/>
            <w:noWrap w:val="0"/>
            <w:vAlign w:val="center"/>
          </w:tcPr>
          <w:p>
            <w:pPr>
              <w:widowControl/>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2019ZA134</w:t>
            </w:r>
          </w:p>
        </w:tc>
        <w:tc>
          <w:tcPr>
            <w:tcW w:w="4688" w:type="dxa"/>
            <w:noWrap w:val="0"/>
            <w:vAlign w:val="center"/>
          </w:tcPr>
          <w:p>
            <w:pPr>
              <w:widowControl/>
              <w:textAlignment w:val="bottom"/>
              <w:rPr>
                <w:rFonts w:hint="eastAsia" w:ascii="仿宋_GB2312" w:eastAsia="仿宋_GB2312" w:cs="仿宋_GB2312"/>
                <w:color w:val="000000"/>
                <w:spacing w:val="-6"/>
                <w:kern w:val="0"/>
                <w:sz w:val="24"/>
              </w:rPr>
            </w:pPr>
            <w:r>
              <w:rPr>
                <w:rFonts w:hint="eastAsia" w:ascii="仿宋_GB2312" w:eastAsia="仿宋_GB2312" w:cs="仿宋_GB2312"/>
                <w:color w:val="000000"/>
                <w:spacing w:val="-6"/>
                <w:kern w:val="0"/>
                <w:sz w:val="24"/>
                <w:lang w:bidi="ar"/>
              </w:rPr>
              <w:t>葛花解酲汤加减治疗酒精性肝炎的临床研究</w:t>
            </w:r>
          </w:p>
        </w:tc>
        <w:tc>
          <w:tcPr>
            <w:tcW w:w="2887"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遂昌县中医院</w:t>
            </w:r>
          </w:p>
        </w:tc>
        <w:tc>
          <w:tcPr>
            <w:tcW w:w="1142" w:type="dxa"/>
            <w:noWrap w:val="0"/>
            <w:vAlign w:val="center"/>
          </w:tcPr>
          <w:p>
            <w:pPr>
              <w:widowControl/>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张建生</w:t>
            </w:r>
          </w:p>
        </w:tc>
        <w:tc>
          <w:tcPr>
            <w:tcW w:w="3246" w:type="dxa"/>
            <w:noWrap w:val="0"/>
            <w:vAlign w:val="center"/>
          </w:tcPr>
          <w:p>
            <w:pPr>
              <w:widowControl/>
              <w:textAlignment w:val="bottom"/>
              <w:rPr>
                <w:rFonts w:hint="eastAsia" w:ascii="仿宋_GB2312" w:eastAsia="仿宋_GB2312" w:cs="仿宋_GB2312"/>
                <w:color w:val="000000"/>
                <w:kern w:val="0"/>
                <w:sz w:val="24"/>
              </w:rPr>
            </w:pPr>
            <w:r>
              <w:rPr>
                <w:rFonts w:hint="eastAsia" w:ascii="仿宋_GB2312" w:eastAsia="仿宋_GB2312" w:cs="仿宋_GB2312"/>
                <w:color w:val="000000"/>
                <w:kern w:val="0"/>
                <w:sz w:val="24"/>
                <w:lang w:bidi="ar"/>
              </w:rPr>
              <w:t>2018年9月至2021年8月</w:t>
            </w:r>
          </w:p>
        </w:tc>
      </w:tr>
    </w:tbl>
    <w:p>
      <w:pPr>
        <w:rPr>
          <w:rFonts w:hint="eastAsia" w:ascii="黑体" w:eastAsia="黑体"/>
          <w:sz w:val="32"/>
          <w:szCs w:val="32"/>
        </w:rPr>
      </w:pPr>
    </w:p>
    <w:p>
      <w:pPr>
        <w:rPr>
          <w:rFonts w:hint="eastAsia" w:ascii="黑体" w:eastAsia="黑体"/>
          <w:sz w:val="32"/>
          <w:szCs w:val="32"/>
        </w:rPr>
      </w:pPr>
    </w:p>
    <w:p>
      <w:pPr>
        <w:spacing w:before="240" w:beforeLines="100"/>
        <w:jc w:val="center"/>
        <w:rPr>
          <w:rFonts w:hint="eastAsia" w:ascii="文鼎小标宋简" w:hAnsi="华文仿宋" w:eastAsia="文鼎小标宋简" w:cs="华文仿宋"/>
          <w:sz w:val="44"/>
          <w:szCs w:val="44"/>
        </w:rPr>
      </w:pPr>
      <w:r>
        <w:rPr>
          <w:rFonts w:hint="eastAsia" w:ascii="文鼎小标宋简" w:hAnsi="华文仿宋" w:eastAsia="文鼎小标宋简" w:cs="华文仿宋"/>
          <w:sz w:val="44"/>
          <w:szCs w:val="44"/>
        </w:rPr>
        <w:t>2019年度浙江省中医药科学研究基金项目（B类）</w:t>
      </w:r>
    </w:p>
    <w:p>
      <w:pPr>
        <w:widowControl/>
        <w:spacing w:line="340" w:lineRule="exact"/>
        <w:jc w:val="center"/>
        <w:rPr>
          <w:rFonts w:hint="eastAsia" w:ascii="仿宋_GB2312" w:hAnsi="仿宋_GB2312" w:eastAsia="仿宋_GB2312" w:cs="仿宋_GB2312"/>
          <w:kern w:val="0"/>
          <w:sz w:val="24"/>
        </w:rPr>
      </w:pPr>
    </w:p>
    <w:tbl>
      <w:tblPr>
        <w:tblStyle w:val="3"/>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32"/>
        <w:gridCol w:w="4829"/>
        <w:gridCol w:w="2457"/>
        <w:gridCol w:w="1259"/>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序号</w:t>
            </w:r>
          </w:p>
        </w:tc>
        <w:tc>
          <w:tcPr>
            <w:tcW w:w="1532"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项目编号</w:t>
            </w:r>
          </w:p>
        </w:tc>
        <w:tc>
          <w:tcPr>
            <w:tcW w:w="4829"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项目名称</w:t>
            </w:r>
          </w:p>
        </w:tc>
        <w:tc>
          <w:tcPr>
            <w:tcW w:w="2457"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承担单位</w:t>
            </w:r>
          </w:p>
        </w:tc>
        <w:tc>
          <w:tcPr>
            <w:tcW w:w="1259"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项目</w:t>
            </w:r>
          </w:p>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负责人</w:t>
            </w:r>
          </w:p>
        </w:tc>
        <w:tc>
          <w:tcPr>
            <w:tcW w:w="3424" w:type="dxa"/>
            <w:noWrap w:val="0"/>
            <w:vAlign w:val="center"/>
          </w:tcPr>
          <w:p>
            <w:pPr>
              <w:widowControl/>
              <w:spacing w:line="340" w:lineRule="exact"/>
              <w:jc w:val="center"/>
              <w:rPr>
                <w:rFonts w:hint="eastAsia" w:ascii="黑体" w:hAnsi="仿宋_GB2312" w:eastAsia="黑体" w:cs="仿宋_GB2312"/>
                <w:bCs/>
                <w:sz w:val="28"/>
                <w:szCs w:val="28"/>
              </w:rPr>
            </w:pPr>
            <w:r>
              <w:rPr>
                <w:rFonts w:hint="eastAsia" w:ascii="黑体" w:hAnsi="仿宋_GB2312" w:eastAsia="黑体" w:cs="仿宋_GB2312"/>
                <w:bCs/>
                <w:sz w:val="28"/>
                <w:szCs w:val="28"/>
              </w:rPr>
              <w:t>研究起止时间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4"/>
                <w:kern w:val="0"/>
                <w:sz w:val="24"/>
                <w:lang w:bidi="ar"/>
              </w:rPr>
              <w:t>于Actigraph睡眠监测观察针刺治疗围绝经期早醒型失眠的临床随机对照研究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诸剑芳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神经肌肉电刺激穴位疗法对降低糖尿病伴肌少症患者血糖的作用研究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汤  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浙派中医药膳古籍挖掘研究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杨敏春</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高良姜素抑制巨噬细胞焦亡在脓毒症中的保护作用及机制研究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李  莉</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5</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2019ZB005</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甘草次酸抗人巨细胞病毒感染的研究</w:t>
            </w:r>
          </w:p>
        </w:tc>
        <w:tc>
          <w:tcPr>
            <w:tcW w:w="245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王三应</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2019ZB006</w:t>
            </w:r>
          </w:p>
        </w:tc>
        <w:tc>
          <w:tcPr>
            <w:tcW w:w="4829" w:type="dxa"/>
            <w:noWrap w:val="0"/>
            <w:vAlign w:val="center"/>
          </w:tcPr>
          <w:p>
            <w:pPr>
              <w:widowControl/>
              <w:textAlignment w:val="bottom"/>
              <w:rPr>
                <w:rFonts w:hint="eastAsia" w:ascii="仿宋_GB2312" w:eastAsia="仿宋_GB2312" w:cs="仿宋_GB2312"/>
                <w:spacing w:val="-10"/>
                <w:kern w:val="0"/>
                <w:sz w:val="24"/>
              </w:rPr>
            </w:pPr>
            <w:r>
              <w:rPr>
                <w:rFonts w:hint="eastAsia" w:ascii="仿宋_GB2312" w:eastAsia="仿宋_GB2312" w:cs="仿宋_GB2312"/>
                <w:color w:val="000000"/>
                <w:kern w:val="0"/>
                <w:sz w:val="24"/>
                <w:lang w:bidi="ar"/>
              </w:rPr>
              <w:t>不同灸时隔附子饼灸治疗肾阳虚型良性前列腺增生性夜尿症的临床研究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周亚锋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芳香疗法结合耳穴埋豆对中风后抑郁患者的临床研究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殷晓俊</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基于MRI成像探索益气健脾抗癌方-Fe3O4脂质体对胃癌生物学行为的作用机制研究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徐建国</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2019ZB009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盐酸丹参多酚酸盐对高糖诱导的主动脉内皮细胞氧化应激损伤的预防及其机制研究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郑小春</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黄芪联合百令胶囊对不同分期2型糖尿病肾病患者的疗效评价及机制探讨</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张宇律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重度子宫内膜异位症术后中药组合物联合GnRH-a药物治疗的临床应用研究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余  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中药血必净通过清利湿热对胆道感染治疗作用的研究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刘夕强</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2019ZB013</w:t>
            </w:r>
          </w:p>
        </w:tc>
        <w:tc>
          <w:tcPr>
            <w:tcW w:w="4829" w:type="dxa"/>
            <w:noWrap w:val="0"/>
            <w:vAlign w:val="center"/>
          </w:tcPr>
          <w:p>
            <w:pPr>
              <w:widowControl/>
              <w:textAlignment w:val="bottom"/>
              <w:rPr>
                <w:rFonts w:hint="eastAsia" w:ascii="仿宋_GB2312" w:eastAsia="仿宋_GB2312" w:cs="仿宋_GB2312"/>
                <w:spacing w:val="-2"/>
                <w:kern w:val="0"/>
                <w:sz w:val="24"/>
              </w:rPr>
            </w:pPr>
            <w:r>
              <w:rPr>
                <w:rFonts w:hint="eastAsia" w:ascii="仿宋_GB2312" w:eastAsia="仿宋_GB2312" w:cs="仿宋_GB2312"/>
                <w:color w:val="000000"/>
                <w:kern w:val="0"/>
                <w:sz w:val="24"/>
                <w:lang w:bidi="ar"/>
              </w:rPr>
              <w:t>黄元御下气汤临床发展应用总结</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高  峰</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雷公藤红素负载的超小磁性氧化铁纳米颗粒用于胰腺癌细胞株的抗癌研究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苏  丹</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15</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2019ZB015</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木犀草素通过阻断 PLK1-p53信号通路抑制口腔癌细胞增殖的研究</w:t>
            </w:r>
          </w:p>
        </w:tc>
        <w:tc>
          <w:tcPr>
            <w:tcW w:w="245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浙江省人民医院</w:t>
            </w:r>
          </w:p>
        </w:tc>
        <w:tc>
          <w:tcPr>
            <w:tcW w:w="1259"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陈云芳</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三黄三仙汤治疗脾肾亏虚型晚期乳腺癌患者癌因性疲乏疗效观察及分析</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浙江省肿瘤医院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任莉莉</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消风散在表皮生长因子酪氨酸激酶抑制剂治疗肺癌引起的药物相关性皮疹的应用研究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浙江省肿瘤医院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邵  岚</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18</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2019ZB018</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温郁金提取物榄香烯干预骨癌痛大鼠吗啡耐受及其调控机制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浙江省肿瘤医院</w:t>
            </w:r>
          </w:p>
        </w:tc>
        <w:tc>
          <w:tcPr>
            <w:tcW w:w="1259"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龚黎燕</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2019ZB019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生脉散配方颗粒、生脉散汤剂及参麦注射液在痰瘀痹阻证冠心病模型大鼠体内的PD/PK比较研究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浙江省医学科学院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辛艳飞</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PI3K/AKT/mTOR通路在参麦注射液拮抗多柔比星所致心脏毒性中的自噬研究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浙江省医学科学院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  升</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拍打涌泉穴对全膝关节置换术后患者下肢深静脉血栓的预防研究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池根英</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延胡索饮片-颗粒剂的质量变化规律及等效性研究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孙萍萍</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当归对IL-1β诱导后大鼠椎间盘终板软骨细胞的影响及机制研究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徐卫星</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八段锦促进早期胃癌ESD术后康复的多维度评估多中心应用研究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王双珠</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艾灸联合机械振动对COPD机械通气患者排痰疗效的临床研究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郦文泽</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薄氏腹针引气归元加“开四关”治疗类风湿关节炎的临床研究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吕善广</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桂枝附子汤对营卫不和寒湿痹阻型骨性关节炎的作用机制研究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杨  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中药抑肺饮通过TLR2/NF-kB信号通路逆转肿瘤相关巨噬细胞表型抑制肺癌转移的机制研究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汪一帆</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2019ZB029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独</w:t>
            </w:r>
            <w:r>
              <w:rPr>
                <w:rFonts w:hint="eastAsia" w:ascii="仿宋_GB2312" w:eastAsia="仿宋_GB2312" w:cs="仿宋_GB2312"/>
                <w:color w:val="000000"/>
                <w:spacing w:val="-4"/>
                <w:kern w:val="24"/>
                <w:sz w:val="24"/>
                <w:lang w:bidi="ar"/>
              </w:rPr>
              <w:t>活寄生汤抑制炎症反应调节神经长 入退变椎间盘治疗非特异慢性下腰痛作用机制研究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辛  龙</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大黄</w:t>
            </w:r>
            <w:r>
              <w:rPr>
                <w:rFonts w:hint="eastAsia" w:ascii="仿宋_GB2312" w:eastAsia="仿宋_GB2312" w:cs="仿宋_GB2312"/>
                <w:color w:val="000000"/>
                <w:spacing w:val="-4"/>
                <w:kern w:val="0"/>
                <w:sz w:val="24"/>
                <w:lang w:bidi="ar"/>
              </w:rPr>
              <w:t>对脑出血大鼠脑组织肿瘤坏死因子-α、核转录因子-кᵦ及水通道蛋白-4 表达的影响</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曾剑平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31</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2019ZB031</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复方紫草油涂抹下肢预防止血带引起皮肤损伤的效果研究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黄倩倩</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32</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2019ZB032</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艾灸治疗阿尔茨海默病伴发精神行为异常的临床研究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浙江省立同德医院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黄琰棼</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基于肠促胰素研究铁皮石斛“益胃生津”治疗T2DM的作用机制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浙江中医药大学</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颜美秋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理气中药-乌药“从肠论治”防治高脂血症的作用研究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浙江中医药大学</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楼招欢</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基于miRNA-146a-TLR4通路探讨红景天苷对脓毒症急性肺损伤大鼠的保护作用</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郑兰芝</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急性缺血性卒中患者中医证候类型与肠道菌群的关系研究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裘  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基于自噬理论探讨痰瘀同治方抑制动脉粥样硬化斑块内血管新生的机制研究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蔡宏文</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五色诱导失眠推拿法改善原发性失眠症患者睡眠质量的多导睡眠监测研究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蒋  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39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2019ZB039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电针刺治疗重型颅脑损伤重型患者急性胃肠损伤的疗效研究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邢  茜</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活血利水法预防全膝关节置换术后下肢深静脉血栓形成的临床研究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卢建华</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揿针预防骨科患者术后虚秘的临床疗效研究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叶  卿</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毛</w:t>
            </w:r>
            <w:r>
              <w:rPr>
                <w:rFonts w:hint="eastAsia" w:ascii="仿宋_GB2312" w:eastAsia="仿宋_GB2312" w:cs="仿宋_GB2312"/>
                <w:color w:val="000000"/>
                <w:spacing w:val="-6"/>
                <w:kern w:val="0"/>
                <w:sz w:val="24"/>
                <w:lang w:bidi="ar"/>
              </w:rPr>
              <w:t>支饮治疗毛细支气管炎的临床疗效研究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程  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从DNA甲基化调控角度探讨消瘀泄浊饮防治糖尿病肾病肾纤维化机制研究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项晓骏</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基于数据挖掘技术的裘笑梅名老中医治疗不孕症的学术经验研究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  婷</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基于稚阳理论的循经走罐在小儿外感风热型发热中的临床研究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孙  敏</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2019ZB046</w:t>
            </w:r>
          </w:p>
        </w:tc>
        <w:tc>
          <w:tcPr>
            <w:tcW w:w="4829" w:type="dxa"/>
            <w:noWrap w:val="0"/>
            <w:vAlign w:val="center"/>
          </w:tcPr>
          <w:p>
            <w:pPr>
              <w:widowControl/>
              <w:textAlignment w:val="bottom"/>
              <w:rPr>
                <w:rFonts w:hint="eastAsia" w:ascii="仿宋_GB2312" w:eastAsia="仿宋_GB2312" w:cs="仿宋_GB2312"/>
                <w:spacing w:val="-4"/>
                <w:kern w:val="0"/>
                <w:sz w:val="24"/>
              </w:rPr>
            </w:pPr>
            <w:r>
              <w:rPr>
                <w:rFonts w:hint="eastAsia" w:ascii="仿宋_GB2312" w:eastAsia="仿宋_GB2312" w:cs="仿宋_GB2312"/>
                <w:color w:val="000000"/>
                <w:spacing w:val="-4"/>
                <w:kern w:val="0"/>
                <w:sz w:val="24"/>
                <w:lang w:bidi="ar"/>
              </w:rPr>
              <w:t>“髓系骨病学”的发生学研究与理论体系构建</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胡雪琴</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扶正清透汤联合核苷(酸)类药物对HBeAg阳性慢乙肝患者e抗原血清转换的作用及机理研究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叶荣夏</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火龙灸技术缓解健康供者G-CSF皮下注射后腰痛中的应用研究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王丽娜</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49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2019ZB049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经络穴位按摩预防社区新生儿高胆红素血症（阳黄）的研究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赵红梅</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6"/>
                <w:kern w:val="0"/>
                <w:sz w:val="24"/>
                <w:lang w:bidi="ar"/>
              </w:rPr>
              <w:t>于旁路信号通路激活介导的中药复方逆转EGFR突变肺癌细胞株耐药的机制研究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姚  成</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艾盐包热熨联合脐疗对利凡诺引产术后镇痛的效果研究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汤笑笑</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经皮穴位电刺激治疗老年女性OAB 的临床疗效观察</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朱  铮</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血府逐瘀汤加味对急性心肌梗死PCI术后患者的干预作用及机制研究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金光军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基于调控自噬-凋亡平衡探讨桃红四物汤保护缺血缺氧状态下心肌细胞的作用及分子学机制研究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  审</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祛风宣肺法治疗急性咳嗽的临床疗效和安全性研究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宋  珈</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中药大丁草抗大鼠乳腺癌结合肝郁证活性成分的研究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连建安</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郄穴行龙虎交战手法结合电针对带状疱疹后神经痛的疗效研究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韩德雄</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浙派中医”本草学派”皮肤病学术思想和临证特色的文献挖掘研究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吴妍静</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59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2019ZB059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不同留针时间对温针灸治疗膝关节骨性关节炎疗效的影响</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陈晓军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针</w:t>
            </w:r>
            <w:r>
              <w:rPr>
                <w:rFonts w:hint="eastAsia" w:ascii="仿宋_GB2312" w:eastAsia="仿宋_GB2312" w:cs="仿宋_GB2312"/>
                <w:color w:val="000000"/>
                <w:spacing w:val="-6"/>
                <w:kern w:val="0"/>
                <w:sz w:val="24"/>
                <w:lang w:bidi="ar"/>
              </w:rPr>
              <w:t>灸治疗老年性黄斑变性的临床随机对照研究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张全爱</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益骨汤联合太极拳治疗COPD并发骨质疏松症的疗效评价</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王世强</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6"/>
                <w:kern w:val="0"/>
                <w:sz w:val="24"/>
                <w:lang w:bidi="ar"/>
              </w:rPr>
              <w:t>于数据挖掘的陈学奇名中医辨治早发性卵巢功能不全临床经验及决策系统研发</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  璐</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节段性任脉药物铺灸联合低频TEAS治疗少弱精子症的临床研究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房连强</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改良腹式呼吸训练法在脑卒中恢复期康复护理中的应用研究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李  华</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65</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2019ZB065</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徐志瑛教授治疗肺癌经验</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张  艳</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66</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2019ZB066</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浙派妇科诊治带下病学术源流及临床经验整理研究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浙江中医药大学</w:t>
            </w:r>
          </w:p>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附属第三医院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张文瑜</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中医特色护理改善肺癌新辅助化疗患者胃肠道反应的临床研究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附属第一医院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黄小玲</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中药脐贴对改善老年Ⅱ型糖尿病肠道微生态失调患者便秘的效果研究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附属第一医院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王招娣</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69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2019ZB069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中药浴足联合耳穴压豆改善COPD患者气道微生态免疫功能的效果研究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附属第一医院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程丽娟</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盆底肌训练对直肠癌根治术后预防性回肠造口患者肛门功能影响的研究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鲍向英</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中药小分子漆黄素通过调控线粒体自噬和内质网自噬crosstalk抑制胰腺癌进展的研究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附属邵逸夫医院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贾盛楠</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Leber遗传性视神经病变中医证候及线粒体DNA突变分析</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附属儿童医院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冀延春</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五倍子含漱液在种植牙术后感染防控中的应用研究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浙江大学医学院</w:t>
            </w:r>
          </w:p>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附属口腔医院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俞雪芬</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白藜芦醇通过调节PDE4亚型介导的细胞内信号改善酒精摄取和戒断引起的焦虑和抑郁样行为及机制研究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温州医科大学</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潘建春</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2019ZB075</w:t>
            </w:r>
          </w:p>
        </w:tc>
        <w:tc>
          <w:tcPr>
            <w:tcW w:w="4829" w:type="dxa"/>
            <w:noWrap w:val="0"/>
            <w:vAlign w:val="center"/>
          </w:tcPr>
          <w:p>
            <w:pPr>
              <w:widowControl/>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黄芩素对DSS诱导的结肠炎小鼠模型TLR4/NF-kB信号通路的影响机制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温州医科大学附属第二医院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蒋  益</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骨碎补通过调节STAT1信号通路在激素性股骨头坏死预防和治疗中的作用</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温州医科大学附属第二医院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潘孝云</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77</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2019ZB077</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水飞蓟宾对牙周炎的保护作用及抗氧化、控炎症机制研究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温州医科大学附属口腔医院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黄盛斌</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78</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2019ZB078</w:t>
            </w:r>
          </w:p>
        </w:tc>
        <w:tc>
          <w:tcPr>
            <w:tcW w:w="4829" w:type="dxa"/>
            <w:noWrap w:val="0"/>
            <w:vAlign w:val="center"/>
          </w:tcPr>
          <w:p>
            <w:pPr>
              <w:widowControl/>
              <w:textAlignment w:val="bottom"/>
              <w:rPr>
                <w:rFonts w:hint="eastAsia" w:ascii="仿宋_GB2312" w:eastAsia="仿宋_GB2312" w:cs="仿宋_GB2312"/>
                <w:color w:val="000000"/>
                <w:spacing w:val="-6"/>
                <w:kern w:val="0"/>
                <w:sz w:val="24"/>
                <w:lang w:bidi="ar"/>
              </w:rPr>
            </w:pPr>
            <w:r>
              <w:rPr>
                <w:rFonts w:hint="eastAsia" w:ascii="仿宋_GB2312" w:eastAsia="仿宋_GB2312" w:cs="仿宋_GB2312"/>
                <w:color w:val="000000"/>
                <w:spacing w:val="-6"/>
                <w:kern w:val="0"/>
                <w:sz w:val="24"/>
                <w:lang w:bidi="ar"/>
              </w:rPr>
              <w:t>浙江省中医非药物疗法医保支付的可行性研究</w:t>
            </w:r>
          </w:p>
        </w:tc>
        <w:tc>
          <w:tcPr>
            <w:tcW w:w="2457"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杭州师范大学</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胡小璞</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79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2019ZB079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丹参有效组分对肥大细胞PLC</w:t>
            </w:r>
            <w:r>
              <w:rPr>
                <w:rFonts w:hint="eastAsia" w:ascii="仿宋_GB2312" w:eastAsia="仿宋_GB2312"/>
                <w:color w:val="000000"/>
                <w:kern w:val="0"/>
                <w:sz w:val="24"/>
                <w:lang w:bidi="ar"/>
              </w:rPr>
              <w:t>γ</w:t>
            </w:r>
            <w:r>
              <w:rPr>
                <w:rFonts w:hint="eastAsia" w:ascii="仿宋_GB2312" w:eastAsia="仿宋_GB2312" w:cs="仿宋_GB2312"/>
                <w:color w:val="000000"/>
                <w:kern w:val="0"/>
                <w:sz w:val="24"/>
                <w:lang w:bidi="ar"/>
              </w:rPr>
              <w:t>/PKC/Ca</w:t>
            </w:r>
            <w:r>
              <w:rPr>
                <w:rFonts w:hint="eastAsia" w:ascii="仿宋_GB2312" w:eastAsia="仿宋_GB2312" w:cs="仿宋_GB2312"/>
                <w:color w:val="000000"/>
                <w:kern w:val="0"/>
                <w:sz w:val="24"/>
                <w:vertAlign w:val="superscript"/>
                <w:lang w:bidi="ar"/>
              </w:rPr>
              <w:t>2+</w:t>
            </w:r>
            <w:r>
              <w:rPr>
                <w:rFonts w:hint="eastAsia" w:ascii="仿宋_GB2312" w:eastAsia="仿宋_GB2312" w:cs="仿宋_GB2312"/>
                <w:color w:val="000000"/>
                <w:kern w:val="0"/>
                <w:sz w:val="24"/>
                <w:lang w:bidi="ar"/>
              </w:rPr>
              <w:t>介导的过敏性鼻炎的影响研究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杭州医学院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徐发莹</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何嘉琳治疗体外受精-胚胎移植技术中卵巢低反应的经验整理及研究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周倩茹</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傅</w:t>
            </w:r>
            <w:r>
              <w:rPr>
                <w:rFonts w:hint="eastAsia" w:ascii="仿宋_GB2312" w:eastAsia="仿宋_GB2312" w:cs="仿宋_GB2312"/>
                <w:color w:val="000000"/>
                <w:spacing w:val="-6"/>
                <w:kern w:val="0"/>
                <w:sz w:val="24"/>
                <w:lang w:bidi="ar"/>
              </w:rPr>
              <w:t>萍名中医治疗复发性流产经验整理研究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王思慧</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CXCL6通过NF-kB信号参与低氧诱导的髓核细胞凋亡及中药干预机制研究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潘  浩</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2019ZB083</w:t>
            </w:r>
          </w:p>
        </w:tc>
        <w:tc>
          <w:tcPr>
            <w:tcW w:w="4829" w:type="dxa"/>
            <w:noWrap w:val="0"/>
            <w:vAlign w:val="center"/>
          </w:tcPr>
          <w:p>
            <w:pPr>
              <w:widowControl/>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失眠大鼠肠道微生态的变化及半夏泻心汤对其的调节作用</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沈  涌</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基于朱彩凤名中医“塞流、澄源、复本”法辨治老年慢性肾炎患者蛋白尿的前瞻性随机对照研究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包自阳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核心稳定性训练联合中药湿热敷治疗在血瘀型腰痛患者临床康复护理中的应用</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黄丽晴</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基于数据挖掘的朱彩凤教授诊治肾风的规律研究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余  瑾</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银屑病协定方治疗银屑病的临床观察及对血清Th17细胞相关因子表达的影响</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王敏磊</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88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2019ZB088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基于新型心衰标志物探讨参附强心合剂治疗慢性心衰患者的疗效及机制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陈铁龙</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89</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2019ZB089</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熄风止痉推拿法结合刺四缝治疗脾虚肝旺型小儿抽动症的临床研究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杭州市中医院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何嘉莹</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基于骨龄分析探讨中药助长贴对儿童生长发育的影响</w:t>
            </w:r>
          </w:p>
        </w:tc>
        <w:tc>
          <w:tcPr>
            <w:tcW w:w="2457" w:type="dxa"/>
            <w:noWrap w:val="0"/>
            <w:vAlign w:val="center"/>
          </w:tcPr>
          <w:p>
            <w:pPr>
              <w:widowControl/>
              <w:ind w:left="220" w:hanging="220" w:hangingChars="100"/>
              <w:jc w:val="left"/>
              <w:textAlignment w:val="bottom"/>
              <w:rPr>
                <w:rFonts w:hint="eastAsia" w:ascii="仿宋_GB2312" w:eastAsia="仿宋_GB2312" w:cs="仿宋_GB2312"/>
                <w:color w:val="000000"/>
                <w:spacing w:val="-9"/>
                <w:kern w:val="0"/>
                <w:sz w:val="24"/>
                <w:lang w:bidi="ar"/>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王伟群</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自拟流感方治疗乙型流感儿童的疗效观察及血清INF-γ，IL-6 和SOD分析</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詹  璐</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靳三针结合功能训练弹力带对脑卒中患者步行能力的疗效研究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  欣</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黄连素和二甲双胍对NAFLD大鼠肠道微生态影响的对比研究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陈冻伢</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肝糖异方对肝硬化胰岛素抵抗大鼠肝脏蛋白质组的影响</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冯  慧</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真武汤对缩窄性心包炎围手术期的临床应用研究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钟方明</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96</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2019ZB096</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肾消方颗粒剂对2型糖尿病性肾病患者肠道菌群的影响</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spacing w:val="-10"/>
                <w:kern w:val="0"/>
                <w:sz w:val="24"/>
                <w:lang w:bidi="ar"/>
              </w:rPr>
              <w:t>杭州市红十字会医院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周旦阳</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骨疏康胶囊口服联合牙合垫治疗颞下颌关节紊乱病的应用研究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朱  旌</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疏肝解郁颗粒联合五羟色胺再摄取抑制剂对肝气郁积型抑郁症肝功能及脑CT血流灌注的影响及疗效研究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高力舒</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99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2019ZB099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芳</w:t>
            </w:r>
            <w:r>
              <w:rPr>
                <w:rFonts w:hint="eastAsia" w:ascii="仿宋_GB2312" w:eastAsia="仿宋_GB2312" w:cs="仿宋_GB2312"/>
                <w:color w:val="000000"/>
                <w:spacing w:val="-6"/>
                <w:kern w:val="0"/>
                <w:sz w:val="24"/>
                <w:lang w:bidi="ar"/>
              </w:rPr>
              <w:t>香温通疗法对胸痛患者疗效的临床研究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方金燕</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w:t>
            </w:r>
            <w:r>
              <w:rPr>
                <w:rFonts w:hint="eastAsia" w:ascii="仿宋_GB2312" w:eastAsia="仿宋_GB2312" w:cs="仿宋_GB2312"/>
                <w:color w:val="000000"/>
                <w:spacing w:val="-4"/>
                <w:kern w:val="0"/>
                <w:sz w:val="24"/>
                <w:lang w:bidi="ar"/>
              </w:rPr>
              <w:t>于数据挖掘国家级名中医范永升“病证结合”辨治类风湿关节炎的临床经验及用药规律</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钱  康</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中草药相关肝损伤早期特异灵敏性诊断生物标志物临床研究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朱国献</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102</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2019ZB102</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雷公藤红素调控LncRNA CCAT1表达对视网膜母细胞瘤侵袭转移的影响</w:t>
            </w:r>
          </w:p>
        </w:tc>
        <w:tc>
          <w:tcPr>
            <w:tcW w:w="2457" w:type="dxa"/>
            <w:noWrap w:val="0"/>
            <w:vAlign w:val="center"/>
          </w:tcPr>
          <w:p>
            <w:pPr>
              <w:widowControl/>
              <w:jc w:val="left"/>
              <w:textAlignment w:val="bottom"/>
              <w:rPr>
                <w:rFonts w:hint="eastAsia" w:ascii="仿宋_GB2312" w:eastAsia="仿宋_GB2312" w:cs="仿宋_GB2312"/>
                <w:color w:val="000000"/>
                <w:spacing w:val="-10"/>
                <w:kern w:val="0"/>
                <w:sz w:val="24"/>
                <w:lang w:bidi="ar"/>
              </w:rPr>
            </w:pPr>
            <w:r>
              <w:rPr>
                <w:rFonts w:hint="eastAsia" w:ascii="仿宋_GB2312" w:eastAsia="仿宋_GB2312" w:cs="仿宋_GB2312"/>
                <w:color w:val="000000"/>
                <w:spacing w:val="-10"/>
                <w:kern w:val="0"/>
                <w:sz w:val="24"/>
                <w:lang w:bidi="ar"/>
              </w:rPr>
              <w:t>杭州市第一人民医院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张红旭</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宁肺活血利水方对慢性阻塞性肺疾病肺动脉高压外周血内皮祖细胞数量及功能的影响</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杭州市第三人民医院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冷报浪</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bookmarkStart w:id="1" w:name="OLE_LINK1" w:colFirst="5" w:colLast="5"/>
            <w:r>
              <w:rPr>
                <w:rFonts w:hint="eastAsia" w:ascii="仿宋_GB2312" w:eastAsia="仿宋_GB2312" w:cs="宋体"/>
                <w:color w:val="000000"/>
                <w:kern w:val="0"/>
                <w:sz w:val="24"/>
                <w:szCs w:val="22"/>
                <w:lang w:bidi="ar"/>
              </w:rPr>
              <w:t>104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EGCG调控Treg细胞皮肤归巢在白癜风治疗中的作用及机制研究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杭州市第三人民医院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祝逸平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bookmarkStart w:id="2" w:name="OLE_LINK5" w:colFirst="1" w:colLast="5"/>
            <w:r>
              <w:rPr>
                <w:rFonts w:hint="eastAsia" w:ascii="仿宋_GB2312" w:eastAsia="仿宋_GB2312" w:cs="宋体"/>
                <w:color w:val="000000"/>
                <w:kern w:val="0"/>
                <w:sz w:val="24"/>
                <w:szCs w:val="22"/>
                <w:lang w:bidi="ar"/>
              </w:rPr>
              <w:t>105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中医穴位贴敷对癌因性疲乏的治疗作用及其机制研究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杭州市肿瘤医院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郑香琴</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基于数据挖掘名中医张玉柱对腰突症用药规律及临证经验总结</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杭州市下城区中西医结合医院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王人彦</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百合固金汤加减联合免疫肠内营养对重症肺结核阴虚火旺型细胞免疫水平及临床疗效的影响分析</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浙江省青春医院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童凤军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108</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超声引导下儿童肱骨髁上骨折手法复位经皮克氏针固定的可行性研究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杭州市萧山区中医院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庄  伟</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109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2019ZB109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基于肠道菌群研究从脾论治糖尿病大血管病变的临床疗效</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杭州市余杭区中医院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罗  云</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外感治咳方在基层医院儿科应用的临床疗效评价</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杭州市余杭区第三人民医院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马效东</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中药多靶点调节代谢防治糖尿病肾病的疗效探析</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杭州市余杭区第五人民医院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赵延栋</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112</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2019ZB112</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涤痰汤联合抗凝治疗对老年脑梗死患者疗效观察</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杭州市余杭区第五人民医院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李嘉伟</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基于数据挖掘技术的俞景茂教授膏方诊治小儿哮喘的规律研究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杭州市余杭区良渚街道社区卫生服务中心</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邬思远</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黄芪汤组分配伍调节环状RNA34116 抗肝纤维化机制研究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宁波大学医学院</w:t>
            </w:r>
          </w:p>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附属医院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周玉平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bookmarkStart w:id="3" w:name="OLE_LINK2" w:colFirst="0" w:colLast="0"/>
            <w:bookmarkStart w:id="4" w:name="OLE_LINK3" w:colFirst="1" w:colLast="1"/>
            <w:r>
              <w:rPr>
                <w:rFonts w:hint="eastAsia" w:ascii="仿宋_GB2312" w:eastAsia="仿宋_GB2312" w:cs="宋体"/>
                <w:color w:val="000000"/>
                <w:kern w:val="0"/>
                <w:sz w:val="24"/>
                <w:szCs w:val="22"/>
                <w:lang w:bidi="ar"/>
              </w:rPr>
              <w:t>115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揿针穴位埋针对老年妇科肿瘤腹腔镜术后胃肠康复的效果研究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宁波市妇女儿童医院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黄  群</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116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2019ZB116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浙贝母花中活性物质追踪分离及抗炎作用机制研究</w:t>
            </w:r>
          </w:p>
        </w:tc>
        <w:tc>
          <w:tcPr>
            <w:tcW w:w="2457" w:type="dxa"/>
            <w:noWrap w:val="0"/>
            <w:vAlign w:val="center"/>
          </w:tcPr>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浙江医药高等专科学校</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李兆慧</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117</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2019ZB117</w:t>
            </w:r>
          </w:p>
        </w:tc>
        <w:tc>
          <w:tcPr>
            <w:tcW w:w="4829" w:type="dxa"/>
            <w:noWrap w:val="0"/>
            <w:vAlign w:val="bottom"/>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VCAM-1单抗介导的肾小球内皮细胞靶向丹参酮IIA纳米递送系统对糖尿病肾病的保护作用及机制研究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浙江医药高等专科学校</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谭学莹</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kern w:val="0"/>
                <w:sz w:val="24"/>
                <w:szCs w:val="22"/>
                <w:lang w:bidi="ar"/>
              </w:rPr>
            </w:pPr>
            <w:r>
              <w:rPr>
                <w:rFonts w:hint="eastAsia" w:ascii="仿宋_GB2312" w:eastAsia="仿宋_GB2312" w:cs="宋体"/>
                <w:kern w:val="0"/>
                <w:sz w:val="24"/>
                <w:szCs w:val="22"/>
                <w:lang w:bidi="ar"/>
              </w:rPr>
              <w:t>118</w:t>
            </w:r>
          </w:p>
        </w:tc>
        <w:tc>
          <w:tcPr>
            <w:tcW w:w="1532" w:type="dxa"/>
            <w:noWrap w:val="0"/>
            <w:vAlign w:val="center"/>
          </w:tcPr>
          <w:p>
            <w:pPr>
              <w:widowControl/>
              <w:jc w:val="left"/>
              <w:textAlignment w:val="center"/>
              <w:rPr>
                <w:rFonts w:hint="eastAsia" w:ascii="仿宋_GB2312" w:eastAsia="仿宋_GB2312" w:cs="宋体"/>
                <w:kern w:val="0"/>
                <w:sz w:val="24"/>
                <w:szCs w:val="22"/>
                <w:lang w:bidi="ar"/>
              </w:rPr>
            </w:pPr>
            <w:r>
              <w:rPr>
                <w:rFonts w:hint="eastAsia" w:ascii="仿宋_GB2312" w:eastAsia="仿宋_GB2312" w:cs="宋体"/>
                <w:kern w:val="0"/>
                <w:sz w:val="24"/>
                <w:szCs w:val="22"/>
                <w:lang w:bidi="ar"/>
              </w:rPr>
              <w:t>2019ZB118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基于数据挖掘技术的崔云教授治疗男性不育症学术经验传承研究</w:t>
            </w:r>
          </w:p>
        </w:tc>
        <w:tc>
          <w:tcPr>
            <w:tcW w:w="2457" w:type="dxa"/>
            <w:noWrap w:val="0"/>
            <w:vAlign w:val="center"/>
          </w:tcPr>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kern w:val="0"/>
                <w:sz w:val="24"/>
                <w:lang w:bidi="ar"/>
              </w:rPr>
              <w:t>慈溪市中医医院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郑军状</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kern w:val="0"/>
                <w:sz w:val="24"/>
                <w:szCs w:val="22"/>
                <w:lang w:bidi="ar"/>
              </w:rPr>
              <w:t>119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kern w:val="0"/>
                <w:sz w:val="24"/>
                <w:szCs w:val="22"/>
                <w:lang w:bidi="ar"/>
              </w:rPr>
              <w:t>2019ZB119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经皮耳穴迷走神经电刺激治疗功能性消化不良的临床疗效及机制研究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spacing w:val="-10"/>
                <w:kern w:val="0"/>
                <w:sz w:val="24"/>
                <w:lang w:bidi="ar"/>
              </w:rPr>
              <w:t>宁波市鄞州人民医院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许  丰</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2019ZB120</w:t>
            </w:r>
          </w:p>
        </w:tc>
        <w:tc>
          <w:tcPr>
            <w:tcW w:w="4829" w:type="dxa"/>
            <w:noWrap w:val="0"/>
            <w:vAlign w:val="center"/>
          </w:tcPr>
          <w:p>
            <w:pPr>
              <w:widowControl/>
              <w:textAlignment w:val="bottom"/>
              <w:rPr>
                <w:rFonts w:hint="eastAsia" w:ascii="仿宋_GB2312" w:eastAsia="仿宋_GB2312" w:cs="仿宋_GB2312"/>
                <w:spacing w:val="-6"/>
                <w:kern w:val="0"/>
                <w:sz w:val="24"/>
              </w:rPr>
            </w:pPr>
            <w:r>
              <w:rPr>
                <w:rFonts w:hint="eastAsia" w:ascii="仿宋_GB2312" w:eastAsia="仿宋_GB2312" w:cs="仿宋_GB2312"/>
                <w:color w:val="000000"/>
                <w:spacing w:val="-6"/>
                <w:kern w:val="0"/>
                <w:sz w:val="24"/>
                <w:lang w:bidi="ar"/>
              </w:rPr>
              <w:t>山核桃叶黄酮苷元雌激素样活性及其机制研究</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宁波市鄞州人民医院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方晶晶</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马大正主任温肾安胎法对高龄肾阳虚型早期先兆流产患者的疗效研究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孙  云</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绝经后骨量低下女性患者中医康复干预方案研究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王庆来</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归安凌氏医学流派整理与研究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湖州市中医院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关新军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热敏灸百会穴对急性缺血性脑卒中患者预后的影响及铁死亡相关机制研究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嘉兴市中医医院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罗开涛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调神解郁针法治疗非炎症型慢性前列腺炎的随机对照临床研究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嘉兴市第一医院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张爱军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2019ZB126</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红景天保护少弱精子症大鼠生精功能的有效成分研究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平湖市中医院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张常银</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127</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2019ZB127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基于LncRNA-TINCR调控表皮屏障蛋白研究清热祛湿方治疗特应性皮炎的分子机制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绍兴市中医院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陈梦娇</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kern w:val="0"/>
                <w:sz w:val="24"/>
                <w:szCs w:val="22"/>
                <w:lang w:bidi="ar"/>
              </w:rPr>
            </w:pPr>
            <w:r>
              <w:rPr>
                <w:rFonts w:hint="eastAsia" w:ascii="仿宋_GB2312" w:eastAsia="仿宋_GB2312" w:cs="宋体"/>
                <w:kern w:val="0"/>
                <w:sz w:val="24"/>
                <w:szCs w:val="22"/>
                <w:lang w:bidi="ar"/>
              </w:rPr>
              <w:t>128</w:t>
            </w:r>
          </w:p>
        </w:tc>
        <w:tc>
          <w:tcPr>
            <w:tcW w:w="1532" w:type="dxa"/>
            <w:noWrap w:val="0"/>
            <w:vAlign w:val="center"/>
          </w:tcPr>
          <w:p>
            <w:pPr>
              <w:widowControl/>
              <w:jc w:val="left"/>
              <w:textAlignment w:val="center"/>
              <w:rPr>
                <w:rFonts w:hint="eastAsia" w:ascii="仿宋_GB2312" w:eastAsia="仿宋_GB2312" w:cs="宋体"/>
                <w:kern w:val="0"/>
                <w:sz w:val="24"/>
                <w:szCs w:val="22"/>
                <w:lang w:bidi="ar"/>
              </w:rPr>
            </w:pPr>
            <w:r>
              <w:rPr>
                <w:rFonts w:hint="eastAsia" w:ascii="仿宋_GB2312" w:eastAsia="仿宋_GB2312" w:cs="宋体"/>
                <w:kern w:val="0"/>
                <w:sz w:val="24"/>
                <w:szCs w:val="22"/>
                <w:lang w:bidi="ar"/>
              </w:rPr>
              <w:t>2019ZB128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隔药饼灸联合针刺治疗寒凝血瘀型痛经临床研究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绍兴市中医院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杨  瑜</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kern w:val="0"/>
                <w:sz w:val="24"/>
                <w:szCs w:val="22"/>
                <w:lang w:bidi="ar"/>
              </w:rPr>
              <w:t>129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kern w:val="0"/>
                <w:sz w:val="24"/>
                <w:szCs w:val="22"/>
                <w:lang w:bidi="ar"/>
              </w:rPr>
              <w:t>2019ZB129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基于临床医案数据挖掘的名中医何若苹治疗失眠经验研究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绍兴市人民医院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kern w:val="0"/>
                <w:sz w:val="24"/>
                <w:lang w:bidi="ar"/>
              </w:rPr>
              <w:t>傅丹旦</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2019ZB130</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“三六九”缓释凝胶膏剂的制备及质量控制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绍兴市柯桥区中医医院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傅宏伟</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麻</w:t>
            </w:r>
            <w:r>
              <w:rPr>
                <w:rFonts w:hint="eastAsia" w:ascii="仿宋_GB2312" w:eastAsia="仿宋_GB2312" w:cs="仿宋_GB2312"/>
                <w:color w:val="000000"/>
                <w:spacing w:val="-6"/>
                <w:kern w:val="0"/>
                <w:sz w:val="24"/>
                <w:lang w:bidi="ar"/>
              </w:rPr>
              <w:t>黄与杏仁等经典药对配方颗粒与其单味配方颗粒组合的有效成分差异比较研究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诸暨市中医医院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宣志红</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132</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2019ZB132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基于人工智能知识图谱的经方辨证辅助系统</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诸暨市人民医院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袁铄慧</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耳穴按压加中药配方颗粒缓解维持性血液透析患者瘙痒症状的随机对照研究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新昌县人民医院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赵建辉</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李</w:t>
            </w:r>
            <w:r>
              <w:rPr>
                <w:rFonts w:hint="eastAsia" w:ascii="仿宋_GB2312" w:eastAsia="仿宋_GB2312" w:cs="仿宋_GB2312"/>
                <w:color w:val="000000"/>
                <w:spacing w:val="-6"/>
                <w:kern w:val="0"/>
                <w:sz w:val="24"/>
                <w:lang w:bidi="ar"/>
              </w:rPr>
              <w:t>飞泽临证经验及学术思想整理传承研究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舟山市中医院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  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2019ZB135</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益气活血法治疗创伤性周围神经损伤的临床疗效研究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金华市中医医院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赵  岩</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136</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2019ZB136</w:t>
            </w:r>
          </w:p>
        </w:tc>
        <w:tc>
          <w:tcPr>
            <w:tcW w:w="4829" w:type="dxa"/>
            <w:noWrap w:val="0"/>
            <w:vAlign w:val="center"/>
          </w:tcPr>
          <w:p>
            <w:pPr>
              <w:widowControl/>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国家名中医黄乃聪“黄氏活血方”治疗股骨头坏死的动物实验研究</w:t>
            </w:r>
          </w:p>
        </w:tc>
        <w:tc>
          <w:tcPr>
            <w:tcW w:w="2457" w:type="dxa"/>
            <w:noWrap w:val="0"/>
            <w:vAlign w:val="center"/>
          </w:tcPr>
          <w:p>
            <w:pPr>
              <w:widowControl/>
              <w:jc w:val="left"/>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金华市中医医院</w:t>
            </w:r>
          </w:p>
        </w:tc>
        <w:tc>
          <w:tcPr>
            <w:tcW w:w="1259" w:type="dxa"/>
            <w:noWrap w:val="0"/>
            <w:vAlign w:val="center"/>
          </w:tcPr>
          <w:p>
            <w:pPr>
              <w:widowControl/>
              <w:jc w:val="center"/>
              <w:textAlignment w:val="center"/>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黄立毅</w:t>
            </w:r>
          </w:p>
        </w:tc>
        <w:tc>
          <w:tcPr>
            <w:tcW w:w="3424" w:type="dxa"/>
            <w:noWrap w:val="0"/>
            <w:vAlign w:val="center"/>
          </w:tcPr>
          <w:p>
            <w:pPr>
              <w:widowControl/>
              <w:jc w:val="center"/>
              <w:textAlignment w:val="bottom"/>
              <w:rPr>
                <w:rFonts w:hint="eastAsia" w:ascii="仿宋_GB2312" w:eastAsia="仿宋_GB2312" w:cs="仿宋_GB2312"/>
                <w:color w:val="000000"/>
                <w:kern w:val="0"/>
                <w:sz w:val="24"/>
                <w:lang w:bidi="ar"/>
              </w:rPr>
            </w:pPr>
            <w:r>
              <w:rPr>
                <w:rFonts w:hint="eastAsia" w:ascii="仿宋_GB2312" w:eastAsia="仿宋_GB2312" w:cs="仿宋_GB2312"/>
                <w:color w:val="000000"/>
                <w:kern w:val="0"/>
                <w:sz w:val="24"/>
                <w:lang w:bidi="ar"/>
              </w:rPr>
              <w:t>2018年9月至2020年8月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137</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2019ZB137</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中</w:t>
            </w:r>
            <w:r>
              <w:rPr>
                <w:rFonts w:hint="eastAsia" w:ascii="仿宋_GB2312" w:eastAsia="仿宋_GB2312" w:cs="仿宋_GB2312"/>
                <w:color w:val="000000"/>
                <w:spacing w:val="-6"/>
                <w:kern w:val="0"/>
                <w:sz w:val="24"/>
                <w:lang w:bidi="ar"/>
              </w:rPr>
              <w:t>药百蕊草活性成分紫云英苷通过表观遗传调控代谢重编程杀伤肺癌细胞的研究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义乌市中医医院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楼正亮</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138</w:t>
            </w:r>
          </w:p>
        </w:tc>
        <w:tc>
          <w:tcPr>
            <w:tcW w:w="1532" w:type="dxa"/>
            <w:noWrap w:val="0"/>
            <w:vAlign w:val="center"/>
          </w:tcPr>
          <w:p>
            <w:pPr>
              <w:widowControl/>
              <w:jc w:val="left"/>
              <w:textAlignment w:val="center"/>
              <w:rPr>
                <w:rFonts w:hint="eastAsia" w:ascii="仿宋_GB2312" w:eastAsia="仿宋_GB2312" w:cs="宋体"/>
                <w:color w:val="000000"/>
                <w:kern w:val="0"/>
                <w:sz w:val="24"/>
                <w:szCs w:val="22"/>
                <w:lang w:bidi="ar"/>
              </w:rPr>
            </w:pPr>
            <w:r>
              <w:rPr>
                <w:rFonts w:hint="eastAsia" w:ascii="仿宋_GB2312" w:eastAsia="仿宋_GB2312" w:cs="宋体"/>
                <w:color w:val="000000"/>
                <w:kern w:val="0"/>
                <w:sz w:val="24"/>
                <w:szCs w:val="22"/>
                <w:lang w:bidi="ar"/>
              </w:rPr>
              <w:t>2019ZB138</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臭椿苦酮通过Notch信号通路调控骨肉瘤肿瘤细胞干性从而抑制细胞增殖、侵袭及耐药活性的机制研究</w:t>
            </w:r>
          </w:p>
        </w:tc>
        <w:tc>
          <w:tcPr>
            <w:tcW w:w="2457" w:type="dxa"/>
            <w:noWrap w:val="0"/>
            <w:vAlign w:val="center"/>
          </w:tcPr>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东阳市中医院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罗  珉</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139</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2019ZB139</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附子灌胃改善脓毒性休克（阳气亏虚型）患者心功能的临床研究</w:t>
            </w:r>
          </w:p>
        </w:tc>
        <w:tc>
          <w:tcPr>
            <w:tcW w:w="2457" w:type="dxa"/>
            <w:noWrap w:val="0"/>
            <w:vAlign w:val="center"/>
          </w:tcPr>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台州市中西医结合医院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陶福正</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140</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2019ZB140</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基于快速康复的集束化中医干预对剖宫产产妇的效果研究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浙江省台州医院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毕东军</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141</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2019ZB141</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温针灸调控蛋白C抗凝途径预防脊髓损伤后下肢静脉血栓形成的机制研究</w:t>
            </w:r>
          </w:p>
        </w:tc>
        <w:tc>
          <w:tcPr>
            <w:tcW w:w="2457" w:type="dxa"/>
            <w:noWrap w:val="0"/>
            <w:vAlign w:val="center"/>
          </w:tcPr>
          <w:p>
            <w:pPr>
              <w:widowControl/>
              <w:jc w:val="left"/>
              <w:textAlignment w:val="bottom"/>
              <w:rPr>
                <w:rFonts w:hint="eastAsia" w:ascii="仿宋_GB2312" w:eastAsia="仿宋_GB2312" w:cs="仿宋_GB2312"/>
                <w:spacing w:val="-4"/>
                <w:kern w:val="0"/>
                <w:sz w:val="24"/>
              </w:rPr>
            </w:pPr>
            <w:r>
              <w:rPr>
                <w:rFonts w:hint="eastAsia" w:ascii="仿宋_GB2312" w:eastAsia="仿宋_GB2312" w:cs="仿宋_GB2312"/>
                <w:color w:val="000000"/>
                <w:kern w:val="0"/>
                <w:sz w:val="24"/>
                <w:lang w:bidi="ar"/>
              </w:rPr>
              <w:t>浙江省台州医院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刘莹莹</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142</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2019ZB142</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基于炎性Th17细胞探讨助阳舒心方抗抑郁作用的机制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浙江省台州医院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何贵平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143</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2019ZB143</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丹斛通痹汤联合穴位贴敷治疗2型糖尿病冠心病心绞痛（气阴两虚心脉瘀阻型）的临床疗效观察</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温岭市中医院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陈  艳</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144</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2019ZB144</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益</w:t>
            </w:r>
            <w:r>
              <w:rPr>
                <w:rFonts w:hint="eastAsia" w:ascii="仿宋_GB2312" w:eastAsia="仿宋_GB2312" w:cs="仿宋_GB2312"/>
                <w:color w:val="000000"/>
                <w:spacing w:val="-6"/>
                <w:kern w:val="0"/>
                <w:sz w:val="24"/>
                <w:lang w:bidi="ar"/>
              </w:rPr>
              <w:t>气活血补肾壮骨方在骨质疏松症患者双膦酸盐药物休假期的临床研究暨Wnt/β-Catenin信号转导通路等作用机制探讨</w:t>
            </w:r>
          </w:p>
        </w:tc>
        <w:tc>
          <w:tcPr>
            <w:tcW w:w="2457" w:type="dxa"/>
            <w:noWrap w:val="0"/>
            <w:vAlign w:val="center"/>
          </w:tcPr>
          <w:p>
            <w:pPr>
              <w:widowControl/>
              <w:jc w:val="left"/>
              <w:textAlignment w:val="bottom"/>
              <w:rPr>
                <w:rFonts w:hint="eastAsia" w:ascii="仿宋_GB2312" w:eastAsia="仿宋_GB2312" w:cs="仿宋_GB2312"/>
                <w:spacing w:val="-10"/>
                <w:kern w:val="0"/>
                <w:sz w:val="24"/>
              </w:rPr>
            </w:pPr>
            <w:r>
              <w:rPr>
                <w:rFonts w:hint="eastAsia" w:ascii="仿宋_GB2312" w:eastAsia="仿宋_GB2312" w:cs="仿宋_GB2312"/>
                <w:color w:val="000000"/>
                <w:spacing w:val="-10"/>
                <w:kern w:val="0"/>
                <w:sz w:val="24"/>
                <w:lang w:bidi="ar"/>
              </w:rPr>
              <w:t>温岭市第一人民医院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邓  敦</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4"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145</w:t>
            </w:r>
          </w:p>
        </w:tc>
        <w:tc>
          <w:tcPr>
            <w:tcW w:w="1532" w:type="dxa"/>
            <w:noWrap w:val="0"/>
            <w:vAlign w:val="center"/>
          </w:tcPr>
          <w:p>
            <w:pPr>
              <w:widowControl/>
              <w:jc w:val="left"/>
              <w:textAlignment w:val="center"/>
              <w:rPr>
                <w:rFonts w:hint="eastAsia" w:ascii="仿宋_GB2312" w:eastAsia="仿宋_GB2312" w:cs="仿宋_GB2312"/>
                <w:kern w:val="0"/>
                <w:sz w:val="24"/>
              </w:rPr>
            </w:pPr>
            <w:r>
              <w:rPr>
                <w:rFonts w:hint="eastAsia" w:ascii="仿宋_GB2312" w:eastAsia="仿宋_GB2312" w:cs="宋体"/>
                <w:color w:val="000000"/>
                <w:kern w:val="0"/>
                <w:sz w:val="24"/>
                <w:szCs w:val="22"/>
                <w:lang w:bidi="ar"/>
              </w:rPr>
              <w:t>2019ZB145</w:t>
            </w:r>
          </w:p>
        </w:tc>
        <w:tc>
          <w:tcPr>
            <w:tcW w:w="4829" w:type="dxa"/>
            <w:noWrap w:val="0"/>
            <w:vAlign w:val="center"/>
          </w:tcPr>
          <w:p>
            <w:pPr>
              <w:widowControl/>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景宁道地畲药袋泡茶预防湿热蕴结型复发性上尿路结石的临床研究</w:t>
            </w:r>
          </w:p>
        </w:tc>
        <w:tc>
          <w:tcPr>
            <w:tcW w:w="2457" w:type="dxa"/>
            <w:noWrap w:val="0"/>
            <w:vAlign w:val="center"/>
          </w:tcPr>
          <w:p>
            <w:pPr>
              <w:widowControl/>
              <w:jc w:val="left"/>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云和县中医医院</w:t>
            </w:r>
          </w:p>
        </w:tc>
        <w:tc>
          <w:tcPr>
            <w:tcW w:w="1259" w:type="dxa"/>
            <w:noWrap w:val="0"/>
            <w:vAlign w:val="center"/>
          </w:tcPr>
          <w:p>
            <w:pPr>
              <w:widowControl/>
              <w:jc w:val="center"/>
              <w:textAlignment w:val="center"/>
              <w:rPr>
                <w:rFonts w:hint="eastAsia" w:ascii="仿宋_GB2312" w:eastAsia="仿宋_GB2312" w:cs="仿宋_GB2312"/>
                <w:kern w:val="0"/>
                <w:sz w:val="24"/>
              </w:rPr>
            </w:pPr>
            <w:r>
              <w:rPr>
                <w:rFonts w:hint="eastAsia" w:ascii="仿宋_GB2312" w:eastAsia="仿宋_GB2312" w:cs="仿宋_GB2312"/>
                <w:color w:val="000000"/>
                <w:kern w:val="0"/>
                <w:sz w:val="24"/>
                <w:lang w:bidi="ar"/>
              </w:rPr>
              <w:t>王子俊</w:t>
            </w:r>
          </w:p>
        </w:tc>
        <w:tc>
          <w:tcPr>
            <w:tcW w:w="3424" w:type="dxa"/>
            <w:noWrap w:val="0"/>
            <w:vAlign w:val="center"/>
          </w:tcPr>
          <w:p>
            <w:pPr>
              <w:widowControl/>
              <w:jc w:val="center"/>
              <w:textAlignment w:val="bottom"/>
              <w:rPr>
                <w:rFonts w:hint="eastAsia" w:ascii="仿宋_GB2312" w:eastAsia="仿宋_GB2312" w:cs="仿宋_GB2312"/>
                <w:kern w:val="0"/>
                <w:sz w:val="24"/>
              </w:rPr>
            </w:pPr>
            <w:r>
              <w:rPr>
                <w:rFonts w:hint="eastAsia" w:ascii="仿宋_GB2312" w:eastAsia="仿宋_GB2312" w:cs="仿宋_GB2312"/>
                <w:color w:val="000000"/>
                <w:kern w:val="0"/>
                <w:sz w:val="24"/>
                <w:lang w:bidi="ar"/>
              </w:rPr>
              <w:t>2018年9月至2021年8月</w:t>
            </w:r>
          </w:p>
        </w:tc>
      </w:tr>
    </w:tbl>
    <w:p>
      <w:bookmarkStart w:id="5" w:name="_GoBack"/>
      <w:bookmarkEnd w:id="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鼎小标宋简">
    <w:altName w:val="Arial Unicode MS"/>
    <w:panose1 w:val="0201060901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6676"/>
    <w:rsid w:val="1D356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2018-12-24T02:26:00Z</dcterms:created>
  <dc:creator>jxg</dc:creator>
  <cp:lastModifiedBy>jxg</cp:lastModifiedBy>
  <dcterms:modified xsi:type="dcterms:W3CDTF">2018-12-24T02:26:46Z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